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CAD49F" w14:textId="5E0E2A7C" w:rsidR="003E2B65" w:rsidRDefault="003E2B65">
      <w:r>
        <w:rPr>
          <w:b/>
          <w:noProof/>
          <w:sz w:val="24"/>
        </w:rPr>
        <w:drawing>
          <wp:anchor distT="0" distB="0" distL="114300" distR="114300" simplePos="0" relativeHeight="251685888" behindDoc="1" locked="0" layoutInCell="1" allowOverlap="1" wp14:anchorId="0A19B64B" wp14:editId="0DB1AC61">
            <wp:simplePos x="0" y="0"/>
            <wp:positionH relativeFrom="column">
              <wp:posOffset>-915670</wp:posOffset>
            </wp:positionH>
            <wp:positionV relativeFrom="paragraph">
              <wp:posOffset>-978536</wp:posOffset>
            </wp:positionV>
            <wp:extent cx="7813595" cy="11268075"/>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undbrief Jubiläum Hintergrund Background (148 x 210 mm).png"/>
                    <pic:cNvPicPr/>
                  </pic:nvPicPr>
                  <pic:blipFill>
                    <a:blip r:embed="rId6">
                      <a:extLst>
                        <a:ext uri="{28A0092B-C50C-407E-A947-70E740481C1C}">
                          <a14:useLocalDpi xmlns:a14="http://schemas.microsoft.com/office/drawing/2010/main" val="0"/>
                        </a:ext>
                      </a:extLst>
                    </a:blip>
                    <a:stretch>
                      <a:fillRect/>
                    </a:stretch>
                  </pic:blipFill>
                  <pic:spPr>
                    <a:xfrm>
                      <a:off x="0" y="0"/>
                      <a:ext cx="7818404" cy="11275011"/>
                    </a:xfrm>
                    <a:prstGeom prst="rect">
                      <a:avLst/>
                    </a:prstGeom>
                  </pic:spPr>
                </pic:pic>
              </a:graphicData>
            </a:graphic>
            <wp14:sizeRelH relativeFrom="margin">
              <wp14:pctWidth>0</wp14:pctWidth>
            </wp14:sizeRelH>
            <wp14:sizeRelV relativeFrom="margin">
              <wp14:pctHeight>0</wp14:pctHeight>
            </wp14:sizeRelV>
          </wp:anchor>
        </w:drawing>
      </w:r>
    </w:p>
    <w:p w14:paraId="378DB949" w14:textId="073B13E2" w:rsidR="003E2B65" w:rsidRDefault="003E2B65"/>
    <w:p w14:paraId="7CF3C211" w14:textId="68A59281" w:rsidR="003E2B65" w:rsidRDefault="003E2B65"/>
    <w:p w14:paraId="0E77055E" w14:textId="0E4B4407" w:rsidR="003E2B65" w:rsidRDefault="003E2B65"/>
    <w:p w14:paraId="63C85310" w14:textId="3ECD8253" w:rsidR="003E2B65" w:rsidRDefault="003E2B65"/>
    <w:p w14:paraId="09D64BEF" w14:textId="7E9A4E64" w:rsidR="00ED0713" w:rsidRPr="00A73375" w:rsidRDefault="0075314C">
      <w:pPr>
        <w:rPr>
          <w:b/>
          <w:sz w:val="24"/>
        </w:rPr>
      </w:pPr>
      <w:r w:rsidRPr="00A73375">
        <w:rPr>
          <w:b/>
          <w:sz w:val="24"/>
        </w:rPr>
        <w:t xml:space="preserve">Rundbrief </w:t>
      </w:r>
      <w:r w:rsidR="00155644">
        <w:rPr>
          <w:b/>
          <w:sz w:val="24"/>
        </w:rPr>
        <w:t>Herbst</w:t>
      </w:r>
      <w:r w:rsidR="002E7F50">
        <w:rPr>
          <w:b/>
          <w:sz w:val="24"/>
        </w:rPr>
        <w:t xml:space="preserve"> 2025</w:t>
      </w:r>
    </w:p>
    <w:p w14:paraId="7D2BB369" w14:textId="305AD31E" w:rsidR="0075314C" w:rsidRDefault="0075314C" w:rsidP="00CC643C">
      <w:pPr>
        <w:spacing w:after="0"/>
        <w:rPr>
          <w:sz w:val="16"/>
        </w:rPr>
      </w:pPr>
    </w:p>
    <w:p w14:paraId="2761F014" w14:textId="77777777" w:rsidR="005354C6" w:rsidRPr="0087390A" w:rsidRDefault="005354C6" w:rsidP="00CC643C">
      <w:pPr>
        <w:spacing w:after="0"/>
        <w:rPr>
          <w:sz w:val="16"/>
        </w:rPr>
      </w:pPr>
    </w:p>
    <w:p w14:paraId="51E688DC" w14:textId="4C941948" w:rsidR="006C6757" w:rsidRDefault="006C6757" w:rsidP="0075059C">
      <w:pPr>
        <w:spacing w:line="240" w:lineRule="atLeast"/>
        <w:ind w:left="703" w:hanging="703"/>
        <w:rPr>
          <w:rFonts w:ascii="Segoe Script" w:hAnsi="Segoe Script" w:cs="CG Omega"/>
          <w:b/>
          <w:color w:val="2E74B5" w:themeColor="accent5" w:themeShade="BF"/>
          <w:sz w:val="24"/>
          <w:szCs w:val="28"/>
        </w:rPr>
      </w:pPr>
      <w:r w:rsidRPr="0075059C">
        <w:rPr>
          <w:rFonts w:ascii="Segoe Script" w:hAnsi="Segoe Script" w:cs="CG Omega"/>
          <w:b/>
          <w:color w:val="2E74B5" w:themeColor="accent5" w:themeShade="BF"/>
          <w:sz w:val="24"/>
          <w:szCs w:val="28"/>
        </w:rPr>
        <w:t xml:space="preserve">Liebe </w:t>
      </w:r>
      <w:r w:rsidR="00A21AF0" w:rsidRPr="0075059C">
        <w:rPr>
          <w:rFonts w:ascii="Segoe Script" w:hAnsi="Segoe Script" w:cs="CG Omega"/>
          <w:b/>
          <w:color w:val="2E74B5" w:themeColor="accent5" w:themeShade="BF"/>
          <w:sz w:val="24"/>
          <w:szCs w:val="28"/>
        </w:rPr>
        <w:t>Freunde und Wegbegleiter</w:t>
      </w:r>
      <w:r w:rsidR="0075059C" w:rsidRPr="0075059C">
        <w:rPr>
          <w:rFonts w:ascii="Segoe Script" w:hAnsi="Segoe Script" w:cs="CG Omega"/>
          <w:b/>
          <w:color w:val="2E74B5" w:themeColor="accent5" w:themeShade="BF"/>
          <w:sz w:val="24"/>
          <w:szCs w:val="28"/>
        </w:rPr>
        <w:t xml:space="preserve"> </w:t>
      </w:r>
      <w:r w:rsidRPr="0075059C">
        <w:rPr>
          <w:rFonts w:ascii="Segoe Script" w:hAnsi="Segoe Script" w:cs="CG Omega"/>
          <w:b/>
          <w:color w:val="2E74B5" w:themeColor="accent5" w:themeShade="BF"/>
          <w:sz w:val="24"/>
          <w:szCs w:val="28"/>
        </w:rPr>
        <w:t>der Pilgernden Gottesmutter!</w:t>
      </w:r>
    </w:p>
    <w:p w14:paraId="63F67EC2" w14:textId="0C53E64E" w:rsidR="00A41352" w:rsidRDefault="003E2B65" w:rsidP="0075059C">
      <w:pPr>
        <w:spacing w:line="240" w:lineRule="atLeast"/>
        <w:ind w:left="703" w:hanging="703"/>
        <w:rPr>
          <w:rFonts w:ascii="Segoe Script" w:hAnsi="Segoe Script" w:cs="CG Omega"/>
          <w:b/>
          <w:color w:val="2E74B5" w:themeColor="accent5" w:themeShade="BF"/>
          <w:sz w:val="24"/>
          <w:szCs w:val="28"/>
        </w:rPr>
      </w:pPr>
      <w:r>
        <w:rPr>
          <w:noProof/>
        </w:rPr>
        <w:drawing>
          <wp:anchor distT="0" distB="0" distL="114300" distR="114300" simplePos="0" relativeHeight="251687936" behindDoc="1" locked="0" layoutInCell="1" allowOverlap="1" wp14:anchorId="3E8C4EAF" wp14:editId="4A678A3C">
            <wp:simplePos x="0" y="0"/>
            <wp:positionH relativeFrom="column">
              <wp:posOffset>54610</wp:posOffset>
            </wp:positionH>
            <wp:positionV relativeFrom="paragraph">
              <wp:posOffset>181610</wp:posOffset>
            </wp:positionV>
            <wp:extent cx="2907030" cy="1884680"/>
            <wp:effectExtent l="95250" t="95250" r="102870" b="629920"/>
            <wp:wrapTight wrapText="bothSides">
              <wp:wrapPolygon edited="0">
                <wp:start x="-142" y="-1092"/>
                <wp:lineTo x="-708" y="-655"/>
                <wp:lineTo x="-708" y="27291"/>
                <wp:lineTo x="-425" y="28601"/>
                <wp:lineTo x="21940" y="28601"/>
                <wp:lineTo x="22223" y="27291"/>
                <wp:lineTo x="22223" y="2838"/>
                <wp:lineTo x="21798" y="-437"/>
                <wp:lineTo x="21798" y="-1092"/>
                <wp:lineTo x="-142" y="-1092"/>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07030" cy="188468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p>
    <w:p w14:paraId="5D5FCFF3" w14:textId="197ACD25" w:rsidR="00FE0C6A" w:rsidRPr="0015587D" w:rsidRDefault="003E2B65" w:rsidP="00155644">
      <w:pPr>
        <w:spacing w:line="240" w:lineRule="atLeast"/>
        <w:ind w:left="703" w:hanging="703"/>
        <w:rPr>
          <w:rFonts w:ascii="Segoe Script" w:hAnsi="Segoe Script" w:cs="CG Omega"/>
          <w:b/>
          <w:color w:val="2E74B5" w:themeColor="accent5" w:themeShade="BF"/>
          <w:sz w:val="24"/>
          <w:szCs w:val="28"/>
        </w:rPr>
      </w:pPr>
      <w:r>
        <w:rPr>
          <w:noProof/>
        </w:rPr>
        <w:drawing>
          <wp:anchor distT="0" distB="0" distL="114300" distR="114300" simplePos="0" relativeHeight="251689984" behindDoc="1" locked="0" layoutInCell="1" allowOverlap="1" wp14:anchorId="292AC0E3" wp14:editId="6FFB5F10">
            <wp:simplePos x="0" y="0"/>
            <wp:positionH relativeFrom="column">
              <wp:posOffset>3069028</wp:posOffset>
            </wp:positionH>
            <wp:positionV relativeFrom="paragraph">
              <wp:posOffset>32385</wp:posOffset>
            </wp:positionV>
            <wp:extent cx="1159200" cy="1774800"/>
            <wp:effectExtent l="38100" t="114300" r="79375" b="607060"/>
            <wp:wrapTight wrapText="bothSides">
              <wp:wrapPolygon edited="0">
                <wp:start x="14203" y="-1392"/>
                <wp:lineTo x="-710" y="-928"/>
                <wp:lineTo x="-710" y="26671"/>
                <wp:lineTo x="1775" y="28295"/>
                <wp:lineTo x="3906" y="28759"/>
                <wp:lineTo x="22369" y="28759"/>
                <wp:lineTo x="22724" y="25048"/>
                <wp:lineTo x="22724" y="2783"/>
                <wp:lineTo x="22014" y="-1392"/>
                <wp:lineTo x="14203" y="-1392"/>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949" t="16872" r="12652"/>
                    <a:stretch/>
                  </pic:blipFill>
                  <pic:spPr bwMode="auto">
                    <a:xfrm flipH="1">
                      <a:off x="0" y="0"/>
                      <a:ext cx="1159200" cy="17748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perspectiveLeft"/>
                      <a:lightRig rig="threePt" dir="t">
                        <a:rot lat="0" lon="0" rev="2700000"/>
                      </a:lightRig>
                    </a:scene3d>
                    <a:sp3d contourW="6350">
                      <a:bevelT h="3810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1352">
        <w:t>„Es war eine Pilger-Reise mit Höhen und Tiefen, die mir ganz besonders im Gedächtnis bleiben wird.</w:t>
      </w:r>
      <w:r w:rsidR="00AC06AF">
        <w:t xml:space="preserve">“ </w:t>
      </w:r>
    </w:p>
    <w:p w14:paraId="7CD797E7" w14:textId="77777777" w:rsidR="0015587D" w:rsidRDefault="004B7488" w:rsidP="0015587D">
      <w:pPr>
        <w:spacing w:line="240" w:lineRule="atLeast"/>
        <w:ind w:left="703" w:hanging="703"/>
      </w:pPr>
      <w:r>
        <w:rPr>
          <w:noProof/>
        </w:rPr>
        <w:drawing>
          <wp:anchor distT="0" distB="0" distL="114300" distR="114300" simplePos="0" relativeHeight="251691008" behindDoc="1" locked="0" layoutInCell="1" allowOverlap="1" wp14:anchorId="1FC6FBED" wp14:editId="0DD08B17">
            <wp:simplePos x="0" y="0"/>
            <wp:positionH relativeFrom="column">
              <wp:posOffset>4225925</wp:posOffset>
            </wp:positionH>
            <wp:positionV relativeFrom="paragraph">
              <wp:posOffset>1155700</wp:posOffset>
            </wp:positionV>
            <wp:extent cx="1929130" cy="1447165"/>
            <wp:effectExtent l="95250" t="95250" r="90170" b="495935"/>
            <wp:wrapTight wrapText="bothSides">
              <wp:wrapPolygon edited="0">
                <wp:start x="-427" y="-1422"/>
                <wp:lineTo x="-1066" y="-853"/>
                <wp:lineTo x="-853" y="28718"/>
                <wp:lineTo x="22183" y="28718"/>
                <wp:lineTo x="22396" y="26443"/>
                <wp:lineTo x="21756" y="22178"/>
                <wp:lineTo x="21756" y="21894"/>
                <wp:lineTo x="22396" y="17629"/>
                <wp:lineTo x="22396" y="3696"/>
                <wp:lineTo x="21756" y="-569"/>
                <wp:lineTo x="21756" y="-1422"/>
                <wp:lineTo x="-427" y="-1422"/>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50910-WA001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9130" cy="144716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rsidR="00AC06AF">
        <w:t xml:space="preserve">So beginnt Miriam München aus </w:t>
      </w:r>
      <w:r w:rsidR="00FE0C6A">
        <w:t xml:space="preserve">der Diözese </w:t>
      </w:r>
      <w:r w:rsidR="00AC06AF">
        <w:t xml:space="preserve">Osnabrück ihre Erfahrungen auf der Jubiläumsreise nach Brasilien zu beschreiben. </w:t>
      </w:r>
    </w:p>
    <w:p w14:paraId="0B1A9352" w14:textId="7FFDDA8B" w:rsidR="00FE0C6A" w:rsidRDefault="00FE0C6A" w:rsidP="0015587D">
      <w:pPr>
        <w:spacing w:line="240" w:lineRule="atLeast"/>
      </w:pPr>
      <w:r>
        <w:t>Etwa 700 Gäste aus ca. 25 Nationen weltweit</w:t>
      </w:r>
      <w:r w:rsidR="0015587D">
        <w:t xml:space="preserve"> </w:t>
      </w:r>
      <w:r>
        <w:t>machten sich auf den Weg, um vom 10.-14.09.2025 in Santa Maria, Brasilien, das 75-jährige Jubiläum der Kampagne der Pilgernden Gottesmutter miteinander zu feiern. Hier beim Taborheiligtum begann am 10. September 1950 der Familienvater und Diakon Jo</w:t>
      </w:r>
      <w:r>
        <w:rPr>
          <w:rFonts w:cstheme="minorHAnsi"/>
        </w:rPr>
        <w:t>ã</w:t>
      </w:r>
      <w:r>
        <w:t>o Luiz Pozzobon seine Mission</w:t>
      </w:r>
      <w:r w:rsidR="004B7488">
        <w:t>.</w:t>
      </w:r>
      <w:r>
        <w:t xml:space="preserve"> </w:t>
      </w:r>
      <w:r w:rsidR="004B7488">
        <w:t>Er trug das Bild der</w:t>
      </w:r>
      <w:r>
        <w:t xml:space="preserve"> Dreimal Wunderbare</w:t>
      </w:r>
      <w:r w:rsidR="009A353E">
        <w:t>n</w:t>
      </w:r>
      <w:r>
        <w:t xml:space="preserve"> Mutter</w:t>
      </w:r>
      <w:r w:rsidR="009A353E">
        <w:t xml:space="preserve">, Königin und Siegerin </w:t>
      </w:r>
      <w:r>
        <w:t>von Schönstatt i</w:t>
      </w:r>
      <w:r w:rsidR="004B7488">
        <w:t>n einem</w:t>
      </w:r>
      <w:r>
        <w:t xml:space="preserve"> 12 kg schweren Pilgerheiligtum in die </w:t>
      </w:r>
      <w:r w:rsidR="004B7488">
        <w:t>Familien seiner Heimatstadt</w:t>
      </w:r>
      <w:r>
        <w:t xml:space="preserve">. </w:t>
      </w:r>
      <w:r w:rsidR="004B7488">
        <w:t xml:space="preserve">Aus diesen Anfängen ist eine weltweite Kampagne geworden, die einen unermesslichen Segensstrom in alle Erdteile gebracht hat. </w:t>
      </w:r>
    </w:p>
    <w:p w14:paraId="0C1B615F" w14:textId="3A9F6ADC" w:rsidR="002941D8" w:rsidRDefault="000D0F4C" w:rsidP="000D0F4C">
      <w:pPr>
        <w:spacing w:line="240" w:lineRule="atLeast"/>
        <w:rPr>
          <w:i/>
          <w:sz w:val="18"/>
        </w:rPr>
      </w:pPr>
      <w:r>
        <w:rPr>
          <w:noProof/>
        </w:rPr>
        <w:drawing>
          <wp:anchor distT="0" distB="0" distL="114300" distR="114300" simplePos="0" relativeHeight="251692032" behindDoc="1" locked="0" layoutInCell="1" allowOverlap="1" wp14:anchorId="6A6B0F6A" wp14:editId="7DAD9D1E">
            <wp:simplePos x="0" y="0"/>
            <wp:positionH relativeFrom="column">
              <wp:posOffset>18186</wp:posOffset>
            </wp:positionH>
            <wp:positionV relativeFrom="paragraph">
              <wp:posOffset>53141</wp:posOffset>
            </wp:positionV>
            <wp:extent cx="3048635" cy="1839595"/>
            <wp:effectExtent l="0" t="0" r="0" b="8255"/>
            <wp:wrapTight wrapText="bothSides">
              <wp:wrapPolygon edited="0">
                <wp:start x="0" y="0"/>
                <wp:lineTo x="0" y="21473"/>
                <wp:lineTo x="21461" y="21473"/>
                <wp:lineTo x="21461"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50914-WA0009.jpg"/>
                    <pic:cNvPicPr/>
                  </pic:nvPicPr>
                  <pic:blipFill rotWithShape="1">
                    <a:blip r:embed="rId10" cstate="print">
                      <a:extLst>
                        <a:ext uri="{28A0092B-C50C-407E-A947-70E740481C1C}">
                          <a14:useLocalDpi xmlns:a14="http://schemas.microsoft.com/office/drawing/2010/main" val="0"/>
                        </a:ext>
                      </a:extLst>
                    </a:blip>
                    <a:srcRect l="16557" r="8817"/>
                    <a:stretch/>
                  </pic:blipFill>
                  <pic:spPr bwMode="auto">
                    <a:xfrm>
                      <a:off x="0" y="0"/>
                      <a:ext cx="3048635" cy="183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0C6A">
        <w:t>„</w:t>
      </w:r>
      <w:r w:rsidR="00A41352">
        <w:t>Es war ein grandioses Jubiläumsfest mit vielen Highlights und sehr guter Vorbereitung seitens der brasilianischen Schönstattfamilie in Santa Maria. Meine ganz persönlichen Begegnungen mit Orten und Menschen rund um die Lebensorte Jo</w:t>
      </w:r>
      <w:r w:rsidR="00915386">
        <w:rPr>
          <w:rFonts w:cstheme="minorHAnsi"/>
        </w:rPr>
        <w:t>ã</w:t>
      </w:r>
      <w:r w:rsidR="00A41352">
        <w:t xml:space="preserve">o Luiz Pozzobon bleiben mir für ewig in Erinnerung. Sie zeigen mir, dass mit dem Start der Kampagne vor 75 Jahren ein wahrhaft einzigartiges, beseeltes, apostolisches Wirken in Bewegung gesetzt wurde, </w:t>
      </w:r>
      <w:proofErr w:type="gramStart"/>
      <w:r w:rsidR="00A41352">
        <w:t>das</w:t>
      </w:r>
      <w:proofErr w:type="gramEnd"/>
      <w:r w:rsidR="00A41352">
        <w:t xml:space="preserve"> noch immer wächst und zeitlos zu sein scheint, da es mitten bei den Menschen ist. Ich bin unendlich dankbar, dass ich Teil der deutschen Delegation bei den Jubiläumsfeierlichkeiten sein durfte. Und dass ich dadurch so</w:t>
      </w:r>
      <w:r w:rsidR="00601119">
        <w:t xml:space="preserve"> </w:t>
      </w:r>
      <w:r w:rsidR="00A41352">
        <w:t xml:space="preserve">viel einmalig Schönes und Wertvolles erleben durfte.“ </w:t>
      </w:r>
      <w:r w:rsidR="00A41352" w:rsidRPr="0015587D">
        <w:rPr>
          <w:i/>
          <w:sz w:val="18"/>
        </w:rPr>
        <w:t>M</w:t>
      </w:r>
      <w:r w:rsidR="0015587D" w:rsidRPr="0015587D">
        <w:rPr>
          <w:i/>
          <w:sz w:val="18"/>
        </w:rPr>
        <w:t xml:space="preserve">. </w:t>
      </w:r>
      <w:r w:rsidR="00A41352" w:rsidRPr="0015587D">
        <w:rPr>
          <w:i/>
          <w:sz w:val="18"/>
        </w:rPr>
        <w:t>München, Lingen</w:t>
      </w:r>
      <w:r w:rsidR="0015587D" w:rsidRPr="0015587D">
        <w:rPr>
          <w:i/>
          <w:sz w:val="18"/>
        </w:rPr>
        <w:t>, Diözese Osnabrück</w:t>
      </w:r>
    </w:p>
    <w:p w14:paraId="387C7EEE" w14:textId="559D3C33" w:rsidR="00742DAD" w:rsidRPr="000D0F4C" w:rsidRDefault="000D0F4C" w:rsidP="000D0F4C">
      <w:pPr>
        <w:spacing w:line="240" w:lineRule="atLeast"/>
        <w:rPr>
          <w:i/>
          <w:sz w:val="18"/>
        </w:rPr>
      </w:pPr>
      <w:r>
        <w:rPr>
          <w:noProof/>
          <w:sz w:val="24"/>
          <w:szCs w:val="24"/>
        </w:rPr>
        <w:lastRenderedPageBreak/>
        <w:drawing>
          <wp:anchor distT="0" distB="0" distL="114300" distR="114300" simplePos="0" relativeHeight="251705344" behindDoc="1" locked="0" layoutInCell="1" allowOverlap="1" wp14:anchorId="33886C66" wp14:editId="350BDCE7">
            <wp:simplePos x="0" y="0"/>
            <wp:positionH relativeFrom="column">
              <wp:posOffset>-1087120</wp:posOffset>
            </wp:positionH>
            <wp:positionV relativeFrom="paragraph">
              <wp:posOffset>-807086</wp:posOffset>
            </wp:positionV>
            <wp:extent cx="7854950" cy="11058525"/>
            <wp:effectExtent l="0" t="0" r="0" b="9525"/>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intergrund einfarbig.png"/>
                    <pic:cNvPicPr/>
                  </pic:nvPicPr>
                  <pic:blipFill>
                    <a:blip r:embed="rId11">
                      <a:extLst>
                        <a:ext uri="{28A0092B-C50C-407E-A947-70E740481C1C}">
                          <a14:useLocalDpi xmlns:a14="http://schemas.microsoft.com/office/drawing/2010/main" val="0"/>
                        </a:ext>
                      </a:extLst>
                    </a:blip>
                    <a:stretch>
                      <a:fillRect/>
                    </a:stretch>
                  </pic:blipFill>
                  <pic:spPr>
                    <a:xfrm>
                      <a:off x="0" y="0"/>
                      <a:ext cx="7854950" cy="11058525"/>
                    </a:xfrm>
                    <a:prstGeom prst="rect">
                      <a:avLst/>
                    </a:prstGeom>
                  </pic:spPr>
                </pic:pic>
              </a:graphicData>
            </a:graphic>
            <wp14:sizeRelH relativeFrom="margin">
              <wp14:pctWidth>0</wp14:pctWidth>
            </wp14:sizeRelH>
            <wp14:sizeRelV relativeFrom="margin">
              <wp14:pctHeight>0</wp14:pctHeight>
            </wp14:sizeRelV>
          </wp:anchor>
        </w:drawing>
      </w:r>
      <w:r w:rsidR="00742DAD">
        <w:rPr>
          <w:rFonts w:ascii="Segoe Script" w:hAnsi="Segoe Script" w:cs="CG Omega"/>
          <w:b/>
          <w:color w:val="2E74B5" w:themeColor="accent5" w:themeShade="BF"/>
          <w:szCs w:val="28"/>
        </w:rPr>
        <w:t xml:space="preserve">Begegnung mit </w:t>
      </w:r>
      <w:r w:rsidR="00742DAD" w:rsidRPr="00E738CC">
        <w:rPr>
          <w:rFonts w:ascii="Segoe Script" w:hAnsi="Segoe Script" w:cs="CG Omega"/>
          <w:b/>
          <w:color w:val="2E74B5" w:themeColor="accent5" w:themeShade="BF"/>
          <w:szCs w:val="28"/>
        </w:rPr>
        <w:t xml:space="preserve">João Luiz Pozzobon </w:t>
      </w:r>
    </w:p>
    <w:p w14:paraId="1E191FEF" w14:textId="50AE347E" w:rsidR="00577C07" w:rsidRPr="00CF5AF3" w:rsidRDefault="008B0C13" w:rsidP="00742DAD">
      <w:pPr>
        <w:spacing w:after="0" w:line="240" w:lineRule="auto"/>
        <w:rPr>
          <w:rFonts w:eastAsia="Times New Roman" w:cstheme="minorHAnsi"/>
          <w:color w:val="000000"/>
          <w:lang w:eastAsia="de-DE"/>
        </w:rPr>
      </w:pPr>
      <w:r w:rsidRPr="00CF5AF3">
        <w:rPr>
          <w:rFonts w:eastAsia="Times New Roman" w:cstheme="minorHAnsi"/>
          <w:noProof/>
          <w:color w:val="000000"/>
          <w:lang w:eastAsia="de-DE"/>
        </w:rPr>
        <w:drawing>
          <wp:anchor distT="0" distB="0" distL="114300" distR="114300" simplePos="0" relativeHeight="251706368" behindDoc="1" locked="0" layoutInCell="1" allowOverlap="1" wp14:anchorId="3718E11F" wp14:editId="7649F3CA">
            <wp:simplePos x="0" y="0"/>
            <wp:positionH relativeFrom="column">
              <wp:posOffset>4489450</wp:posOffset>
            </wp:positionH>
            <wp:positionV relativeFrom="paragraph">
              <wp:posOffset>3200400</wp:posOffset>
            </wp:positionV>
            <wp:extent cx="1468755" cy="1960245"/>
            <wp:effectExtent l="0" t="0" r="0" b="1905"/>
            <wp:wrapTight wrapText="bothSides">
              <wp:wrapPolygon edited="0">
                <wp:start x="0" y="0"/>
                <wp:lineTo x="0" y="21411"/>
                <wp:lineTo x="21292" y="21411"/>
                <wp:lineTo x="21292" y="0"/>
                <wp:lineTo x="0" y="0"/>
              </wp:wrapPolygon>
            </wp:wrapTigh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0250913_09184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68755" cy="1960245"/>
                    </a:xfrm>
                    <a:prstGeom prst="rect">
                      <a:avLst/>
                    </a:prstGeom>
                  </pic:spPr>
                </pic:pic>
              </a:graphicData>
            </a:graphic>
            <wp14:sizeRelH relativeFrom="margin">
              <wp14:pctWidth>0</wp14:pctWidth>
            </wp14:sizeRelH>
            <wp14:sizeRelV relativeFrom="margin">
              <wp14:pctHeight>0</wp14:pctHeight>
            </wp14:sizeRelV>
          </wp:anchor>
        </w:drawing>
      </w:r>
      <w:r w:rsidR="00742DAD" w:rsidRPr="00CF5AF3">
        <w:rPr>
          <w:rFonts w:cstheme="minorHAnsi"/>
          <w:noProof/>
        </w:rPr>
        <w:drawing>
          <wp:anchor distT="0" distB="0" distL="114300" distR="114300" simplePos="0" relativeHeight="251695615" behindDoc="1" locked="0" layoutInCell="1" allowOverlap="1" wp14:anchorId="3BCB3BB9" wp14:editId="4B61DB5F">
            <wp:simplePos x="0" y="0"/>
            <wp:positionH relativeFrom="column">
              <wp:posOffset>-12700</wp:posOffset>
            </wp:positionH>
            <wp:positionV relativeFrom="paragraph">
              <wp:posOffset>93345</wp:posOffset>
            </wp:positionV>
            <wp:extent cx="3326765" cy="2495550"/>
            <wp:effectExtent l="171450" t="171450" r="159385" b="152400"/>
            <wp:wrapTight wrapText="bothSides">
              <wp:wrapPolygon edited="0">
                <wp:start x="-495" y="-1484"/>
                <wp:lineTo x="-1113" y="-1154"/>
                <wp:lineTo x="-1113" y="18302"/>
                <wp:lineTo x="2103" y="22754"/>
                <wp:lineTo x="22016" y="22754"/>
                <wp:lineTo x="22511" y="20116"/>
                <wp:lineTo x="22511" y="4122"/>
                <wp:lineTo x="21522" y="1649"/>
                <wp:lineTo x="21398" y="1154"/>
                <wp:lineTo x="18924" y="-1484"/>
                <wp:lineTo x="-495" y="-1484"/>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50910_15035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26765" cy="24955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77C07" w:rsidRPr="00CF5AF3">
        <w:rPr>
          <w:rFonts w:eastAsia="Times New Roman" w:cstheme="minorHAnsi"/>
          <w:color w:val="000000"/>
          <w:lang w:eastAsia="de-DE"/>
        </w:rPr>
        <w:t xml:space="preserve">In den Jubiläumstagen </w:t>
      </w:r>
      <w:r w:rsidR="00915386" w:rsidRPr="00CF5AF3">
        <w:rPr>
          <w:rFonts w:eastAsia="Times New Roman" w:cstheme="minorHAnsi"/>
          <w:color w:val="000000"/>
          <w:lang w:eastAsia="de-DE"/>
        </w:rPr>
        <w:t>hatte die Delegation aus Deutschland</w:t>
      </w:r>
      <w:r w:rsidR="00577C07" w:rsidRPr="00CF5AF3">
        <w:rPr>
          <w:rFonts w:eastAsia="Times New Roman" w:cstheme="minorHAnsi"/>
          <w:color w:val="000000"/>
          <w:lang w:eastAsia="de-DE"/>
        </w:rPr>
        <w:t xml:space="preserve"> Gelegenheit</w:t>
      </w:r>
      <w:r w:rsidR="00AA3342">
        <w:rPr>
          <w:rFonts w:eastAsia="Times New Roman" w:cstheme="minorHAnsi"/>
          <w:color w:val="000000"/>
          <w:lang w:eastAsia="de-DE"/>
        </w:rPr>
        <w:t>,</w:t>
      </w:r>
      <w:r w:rsidR="00577C07" w:rsidRPr="00CF5AF3">
        <w:rPr>
          <w:rFonts w:eastAsia="Times New Roman" w:cstheme="minorHAnsi"/>
          <w:color w:val="000000"/>
          <w:lang w:eastAsia="de-DE"/>
        </w:rPr>
        <w:t xml:space="preserve"> das Haus von J. Pozzobon, in</w:t>
      </w:r>
      <w:r w:rsidR="005940FA">
        <w:rPr>
          <w:rFonts w:eastAsia="Times New Roman" w:cstheme="minorHAnsi"/>
          <w:color w:val="000000"/>
          <w:lang w:eastAsia="de-DE"/>
        </w:rPr>
        <w:t xml:space="preserve"> </w:t>
      </w:r>
      <w:r w:rsidR="00577C07" w:rsidRPr="00CF5AF3">
        <w:rPr>
          <w:rFonts w:eastAsia="Times New Roman" w:cstheme="minorHAnsi"/>
          <w:color w:val="000000"/>
          <w:lang w:eastAsia="de-DE"/>
        </w:rPr>
        <w:t>dem er mit seiner Frau und seinen 7 Kindern gelebt hat</w:t>
      </w:r>
      <w:r w:rsidR="00915386" w:rsidRPr="00CF5AF3">
        <w:rPr>
          <w:rFonts w:eastAsia="Times New Roman" w:cstheme="minorHAnsi"/>
          <w:color w:val="000000"/>
          <w:lang w:eastAsia="de-DE"/>
        </w:rPr>
        <w:t xml:space="preserve">, zu besuchen, sowie auch seine Grabstätte in der </w:t>
      </w:r>
      <w:r w:rsidR="00E25C9C" w:rsidRPr="00CF5AF3">
        <w:rPr>
          <w:rFonts w:eastAsia="Times New Roman" w:cstheme="minorHAnsi"/>
          <w:color w:val="000000"/>
          <w:lang w:eastAsia="de-DE"/>
        </w:rPr>
        <w:t>Kapelle</w:t>
      </w:r>
      <w:r w:rsidR="00915386" w:rsidRPr="00CF5AF3">
        <w:rPr>
          <w:rFonts w:eastAsia="Times New Roman" w:cstheme="minorHAnsi"/>
          <w:color w:val="000000"/>
          <w:lang w:eastAsia="de-DE"/>
        </w:rPr>
        <w:t xml:space="preserve"> nebenan</w:t>
      </w:r>
      <w:r w:rsidR="00577C07" w:rsidRPr="00CF5AF3">
        <w:rPr>
          <w:rFonts w:eastAsia="Times New Roman" w:cstheme="minorHAnsi"/>
          <w:color w:val="000000"/>
          <w:lang w:eastAsia="de-DE"/>
        </w:rPr>
        <w:t xml:space="preserve">. </w:t>
      </w:r>
      <w:r w:rsidR="00915386" w:rsidRPr="00CF5AF3">
        <w:rPr>
          <w:rFonts w:eastAsia="Times New Roman" w:cstheme="minorHAnsi"/>
          <w:color w:val="000000"/>
          <w:lang w:eastAsia="de-DE"/>
        </w:rPr>
        <w:t xml:space="preserve">Eine kleine Gruppe von Männern und Frauen sorgen hier dafür, dass die historischen Stätten für Besucher immer offen sind. Zu ihnen gehört auch eine Enkelin von J. Pozzobon, die sich über die Pilger aus dem Ursprungsland Schönstatts besonders freute. </w:t>
      </w:r>
      <w:r w:rsidR="00577C07" w:rsidRPr="00CF5AF3">
        <w:rPr>
          <w:rFonts w:eastAsia="Times New Roman" w:cstheme="minorHAnsi"/>
          <w:color w:val="000000"/>
          <w:lang w:eastAsia="de-DE"/>
        </w:rPr>
        <w:t xml:space="preserve">Am Samstag, </w:t>
      </w:r>
      <w:r w:rsidR="005940FA" w:rsidRPr="00CF5AF3">
        <w:rPr>
          <w:rFonts w:eastAsia="Times New Roman" w:cstheme="minorHAnsi"/>
          <w:color w:val="000000"/>
          <w:lang w:eastAsia="de-DE"/>
        </w:rPr>
        <w:t>de</w:t>
      </w:r>
      <w:r w:rsidR="005940FA">
        <w:rPr>
          <w:rFonts w:eastAsia="Times New Roman" w:cstheme="minorHAnsi"/>
          <w:color w:val="000000"/>
          <w:lang w:eastAsia="de-DE"/>
        </w:rPr>
        <w:t>m</w:t>
      </w:r>
      <w:r w:rsidR="005940FA" w:rsidRPr="00CF5AF3">
        <w:rPr>
          <w:rFonts w:eastAsia="Times New Roman" w:cstheme="minorHAnsi"/>
          <w:color w:val="000000"/>
          <w:lang w:eastAsia="de-DE"/>
        </w:rPr>
        <w:t xml:space="preserve"> </w:t>
      </w:r>
      <w:r w:rsidR="00577C07" w:rsidRPr="00CF5AF3">
        <w:rPr>
          <w:rFonts w:eastAsia="Times New Roman" w:cstheme="minorHAnsi"/>
          <w:color w:val="000000"/>
          <w:lang w:eastAsia="de-DE"/>
        </w:rPr>
        <w:t>13.09.</w:t>
      </w:r>
      <w:r w:rsidR="005940FA">
        <w:rPr>
          <w:rFonts w:eastAsia="Times New Roman" w:cstheme="minorHAnsi"/>
          <w:color w:val="000000"/>
          <w:lang w:eastAsia="de-DE"/>
        </w:rPr>
        <w:t>,</w:t>
      </w:r>
      <w:r w:rsidR="00915386" w:rsidRPr="00CF5AF3">
        <w:rPr>
          <w:rFonts w:eastAsia="Times New Roman" w:cstheme="minorHAnsi"/>
          <w:color w:val="000000"/>
          <w:lang w:eastAsia="de-DE"/>
        </w:rPr>
        <w:t xml:space="preserve"> konnten alle Jubiläumsgäste mit </w:t>
      </w:r>
      <w:r w:rsidR="00E25C9C" w:rsidRPr="00CF5AF3">
        <w:rPr>
          <w:rFonts w:eastAsia="Times New Roman" w:cstheme="minorHAnsi"/>
          <w:color w:val="000000"/>
          <w:lang w:eastAsia="de-DE"/>
        </w:rPr>
        <w:t xml:space="preserve">17 </w:t>
      </w:r>
      <w:r w:rsidR="00915386" w:rsidRPr="00CF5AF3">
        <w:rPr>
          <w:rFonts w:eastAsia="Times New Roman" w:cstheme="minorHAnsi"/>
          <w:color w:val="000000"/>
          <w:lang w:eastAsia="de-DE"/>
        </w:rPr>
        <w:t>Bussen in die etwa eine Stunde entfernte italienische Kolonie</w:t>
      </w:r>
      <w:r w:rsidR="00577C07" w:rsidRPr="00CF5AF3">
        <w:rPr>
          <w:rFonts w:eastAsia="Times New Roman" w:cstheme="minorHAnsi"/>
          <w:color w:val="000000"/>
          <w:lang w:eastAsia="de-DE"/>
        </w:rPr>
        <w:t xml:space="preserve"> </w:t>
      </w:r>
      <w:r w:rsidR="00E25C9C" w:rsidRPr="00CF5AF3">
        <w:rPr>
          <w:rFonts w:eastAsia="Times New Roman" w:cstheme="minorHAnsi"/>
          <w:color w:val="000000"/>
          <w:lang w:eastAsia="de-DE"/>
        </w:rPr>
        <w:t xml:space="preserve">zu den Orten der Kindheit von João fahren. Deutsche, Luxemburger und Polen bildeten hierbei eine Reisegruppe. Gemeinsam erlebten sie diese Orte als </w:t>
      </w:r>
      <w:r w:rsidR="00577C07" w:rsidRPr="00CF5AF3">
        <w:rPr>
          <w:rFonts w:eastAsia="Times New Roman" w:cstheme="minorHAnsi"/>
          <w:color w:val="000000"/>
          <w:lang w:eastAsia="de-DE"/>
        </w:rPr>
        <w:t>lebendige</w:t>
      </w:r>
      <w:r w:rsidR="009B3BF3" w:rsidRPr="00CF5AF3">
        <w:rPr>
          <w:rFonts w:eastAsia="Times New Roman" w:cstheme="minorHAnsi"/>
          <w:color w:val="000000"/>
          <w:lang w:eastAsia="de-DE"/>
        </w:rPr>
        <w:t xml:space="preserve"> </w:t>
      </w:r>
      <w:r w:rsidR="00577C07" w:rsidRPr="00CF5AF3">
        <w:rPr>
          <w:rFonts w:eastAsia="Times New Roman" w:cstheme="minorHAnsi"/>
          <w:color w:val="000000"/>
          <w:lang w:eastAsia="de-DE"/>
        </w:rPr>
        <w:t>Begegnungsstätten mit dem Mann, der mit seiner Kampagne</w:t>
      </w:r>
      <w:r w:rsidR="009B3BF3" w:rsidRPr="00CF5AF3">
        <w:rPr>
          <w:rFonts w:eastAsia="Times New Roman" w:cstheme="minorHAnsi"/>
          <w:color w:val="000000"/>
          <w:lang w:eastAsia="de-DE"/>
        </w:rPr>
        <w:t xml:space="preserve"> die Welt bis heute nachhaltig bewegt.</w:t>
      </w:r>
    </w:p>
    <w:p w14:paraId="00F4C3BB" w14:textId="1EDDBCE4" w:rsidR="00577C07" w:rsidRPr="00CF5AF3" w:rsidRDefault="00577C07" w:rsidP="00742DAD">
      <w:pPr>
        <w:spacing w:after="0" w:line="240" w:lineRule="auto"/>
        <w:rPr>
          <w:rFonts w:eastAsia="Times New Roman" w:cstheme="minorHAnsi"/>
          <w:color w:val="000000"/>
          <w:lang w:eastAsia="de-DE"/>
        </w:rPr>
      </w:pPr>
    </w:p>
    <w:p w14:paraId="7ED82FC6" w14:textId="09670818" w:rsidR="009B3BF3" w:rsidRPr="00CF5AF3" w:rsidRDefault="009B3BF3" w:rsidP="00742DAD">
      <w:pPr>
        <w:spacing w:after="0" w:line="240" w:lineRule="auto"/>
        <w:rPr>
          <w:rFonts w:eastAsia="Times New Roman" w:cstheme="minorHAnsi"/>
          <w:color w:val="000000"/>
          <w:lang w:eastAsia="de-DE"/>
        </w:rPr>
      </w:pPr>
      <w:r w:rsidRPr="00CF5AF3">
        <w:rPr>
          <w:rFonts w:eastAsia="Times New Roman" w:cstheme="minorHAnsi"/>
          <w:color w:val="000000"/>
          <w:lang w:eastAsia="de-DE"/>
        </w:rPr>
        <w:t>„</w:t>
      </w:r>
      <w:r w:rsidR="00742DAD" w:rsidRPr="00CF5AF3">
        <w:rPr>
          <w:rFonts w:eastAsia="Times New Roman" w:cstheme="minorHAnsi"/>
          <w:color w:val="000000"/>
          <w:lang w:eastAsia="de-DE"/>
        </w:rPr>
        <w:t>Was mich sehr beeindruckt</w:t>
      </w:r>
      <w:r w:rsidR="00E25C9C" w:rsidRPr="00CF5AF3">
        <w:rPr>
          <w:rFonts w:eastAsia="Times New Roman" w:cstheme="minorHAnsi"/>
          <w:color w:val="000000"/>
          <w:lang w:eastAsia="de-DE"/>
        </w:rPr>
        <w:t>,</w:t>
      </w:r>
      <w:r w:rsidR="00742DAD" w:rsidRPr="00CF5AF3">
        <w:rPr>
          <w:rFonts w:eastAsia="Times New Roman" w:cstheme="minorHAnsi"/>
          <w:color w:val="000000"/>
          <w:lang w:eastAsia="de-DE"/>
        </w:rPr>
        <w:t xml:space="preserve"> ist die Einfachheit von Pozzobon. </w:t>
      </w:r>
    </w:p>
    <w:p w14:paraId="092D40D0" w14:textId="56F6E0C6" w:rsidR="00742DAD" w:rsidRPr="00CF5AF3" w:rsidRDefault="00742DAD" w:rsidP="00742DAD">
      <w:pPr>
        <w:spacing w:after="0" w:line="240" w:lineRule="auto"/>
        <w:rPr>
          <w:rFonts w:eastAsia="Times New Roman" w:cstheme="minorHAnsi"/>
          <w:color w:val="000000"/>
          <w:lang w:eastAsia="de-DE"/>
        </w:rPr>
      </w:pPr>
      <w:r w:rsidRPr="00CF5AF3">
        <w:rPr>
          <w:rFonts w:eastAsia="Times New Roman" w:cstheme="minorHAnsi"/>
          <w:color w:val="000000"/>
          <w:lang w:eastAsia="de-DE"/>
        </w:rPr>
        <w:t>Die Gottesmutter sucht sich so ein einfaches Werkzeug aus, um so ein großes Werk ins Leben zu rufen.</w:t>
      </w:r>
      <w:r w:rsidR="009B3BF3" w:rsidRPr="00CF5AF3">
        <w:rPr>
          <w:rFonts w:eastAsia="Times New Roman" w:cstheme="minorHAnsi"/>
          <w:color w:val="000000"/>
          <w:lang w:eastAsia="de-DE"/>
        </w:rPr>
        <w:t xml:space="preserve"> </w:t>
      </w:r>
      <w:r w:rsidRPr="00CF5AF3">
        <w:rPr>
          <w:rFonts w:eastAsia="Times New Roman" w:cstheme="minorHAnsi"/>
          <w:color w:val="000000"/>
          <w:lang w:eastAsia="de-DE"/>
        </w:rPr>
        <w:t>Die Unscheinbarkeit seines Elternhauses in einer abgelegenen Landschaft</w:t>
      </w:r>
      <w:r w:rsidR="00E612AE">
        <w:rPr>
          <w:rFonts w:eastAsia="Times New Roman" w:cstheme="minorHAnsi"/>
          <w:color w:val="000000"/>
          <w:lang w:eastAsia="de-DE"/>
        </w:rPr>
        <w:t>,</w:t>
      </w:r>
      <w:r w:rsidRPr="00CF5AF3">
        <w:rPr>
          <w:rFonts w:eastAsia="Times New Roman" w:cstheme="minorHAnsi"/>
          <w:color w:val="000000"/>
          <w:lang w:eastAsia="de-DE"/>
        </w:rPr>
        <w:t xml:space="preserve"> die erst erschlossen werden muss</w:t>
      </w:r>
      <w:r w:rsidR="00E612AE">
        <w:rPr>
          <w:rFonts w:eastAsia="Times New Roman" w:cstheme="minorHAnsi"/>
          <w:color w:val="000000"/>
          <w:lang w:eastAsia="de-DE"/>
        </w:rPr>
        <w:t>te</w:t>
      </w:r>
      <w:r w:rsidRPr="00CF5AF3">
        <w:rPr>
          <w:rFonts w:eastAsia="Times New Roman" w:cstheme="minorHAnsi"/>
          <w:color w:val="000000"/>
          <w:lang w:eastAsia="de-DE"/>
        </w:rPr>
        <w:t>.</w:t>
      </w:r>
      <w:r w:rsidR="009B3BF3" w:rsidRPr="00CF5AF3">
        <w:rPr>
          <w:rFonts w:eastAsia="Times New Roman" w:cstheme="minorHAnsi"/>
          <w:color w:val="000000"/>
          <w:lang w:eastAsia="de-DE"/>
        </w:rPr>
        <w:t xml:space="preserve"> </w:t>
      </w:r>
      <w:r w:rsidRPr="00CF5AF3">
        <w:rPr>
          <w:rFonts w:eastAsia="Times New Roman" w:cstheme="minorHAnsi"/>
          <w:color w:val="000000"/>
          <w:lang w:eastAsia="de-DE"/>
        </w:rPr>
        <w:t xml:space="preserve">Die Schlichtheit seiner Person, ohne Bildung, mit Sehbehinderung. Sein Geschäft, seine Familie, sein </w:t>
      </w:r>
      <w:r w:rsidR="00E612AE">
        <w:rPr>
          <w:rFonts w:eastAsia="Times New Roman" w:cstheme="minorHAnsi"/>
          <w:color w:val="000000"/>
          <w:lang w:eastAsia="de-DE"/>
        </w:rPr>
        <w:t>Zuhause</w:t>
      </w:r>
      <w:r w:rsidRPr="00CF5AF3">
        <w:rPr>
          <w:rFonts w:eastAsia="Times New Roman" w:cstheme="minorHAnsi"/>
          <w:color w:val="000000"/>
          <w:lang w:eastAsia="de-DE"/>
        </w:rPr>
        <w:t xml:space="preserve"> - alles ist so unscheinbar und schlicht.  </w:t>
      </w:r>
      <w:r w:rsidR="002941D8" w:rsidRPr="00CF5AF3">
        <w:rPr>
          <w:rFonts w:eastAsia="Times New Roman" w:cstheme="minorHAnsi"/>
          <w:color w:val="000000"/>
          <w:lang w:eastAsia="de-DE"/>
        </w:rPr>
        <w:t xml:space="preserve">Diese Orte aufzunehmen und zu </w:t>
      </w:r>
      <w:r w:rsidRPr="00CF5AF3">
        <w:rPr>
          <w:rFonts w:eastAsia="Times New Roman" w:cstheme="minorHAnsi"/>
          <w:color w:val="000000"/>
          <w:lang w:eastAsia="de-DE"/>
        </w:rPr>
        <w:t>erleben</w:t>
      </w:r>
      <w:r w:rsidR="00E612AE">
        <w:rPr>
          <w:rFonts w:eastAsia="Times New Roman" w:cstheme="minorHAnsi"/>
          <w:color w:val="000000"/>
          <w:lang w:eastAsia="de-DE"/>
        </w:rPr>
        <w:t>,</w:t>
      </w:r>
      <w:r w:rsidRPr="00CF5AF3">
        <w:rPr>
          <w:rFonts w:eastAsia="Times New Roman" w:cstheme="minorHAnsi"/>
          <w:color w:val="000000"/>
          <w:lang w:eastAsia="de-DE"/>
        </w:rPr>
        <w:t xml:space="preserve"> </w:t>
      </w:r>
      <w:r w:rsidR="00E612AE">
        <w:rPr>
          <w:rFonts w:eastAsia="Times New Roman" w:cstheme="minorHAnsi"/>
          <w:color w:val="000000"/>
          <w:lang w:eastAsia="de-DE"/>
        </w:rPr>
        <w:t>hat</w:t>
      </w:r>
      <w:r w:rsidR="00E612AE" w:rsidRPr="00CF5AF3">
        <w:rPr>
          <w:rFonts w:eastAsia="Times New Roman" w:cstheme="minorHAnsi"/>
          <w:color w:val="000000"/>
          <w:lang w:eastAsia="de-DE"/>
        </w:rPr>
        <w:t xml:space="preserve"> </w:t>
      </w:r>
      <w:r w:rsidRPr="00CF5AF3">
        <w:rPr>
          <w:rFonts w:eastAsia="Times New Roman" w:cstheme="minorHAnsi"/>
          <w:color w:val="000000"/>
          <w:lang w:eastAsia="de-DE"/>
        </w:rPr>
        <w:t>mich sehr beeindruckt.</w:t>
      </w:r>
    </w:p>
    <w:p w14:paraId="0C85E44D" w14:textId="77777777" w:rsidR="008B0C13" w:rsidRDefault="008B0C13" w:rsidP="00D30A1A">
      <w:pPr>
        <w:spacing w:after="120" w:line="240" w:lineRule="auto"/>
        <w:rPr>
          <w:rFonts w:eastAsia="Times New Roman" w:cstheme="minorHAnsi"/>
          <w:color w:val="000000"/>
          <w:lang w:eastAsia="de-DE"/>
        </w:rPr>
      </w:pPr>
      <w:r>
        <w:rPr>
          <w:rFonts w:eastAsia="Times New Roman" w:cstheme="minorHAnsi"/>
          <w:noProof/>
          <w:color w:val="000000"/>
          <w:lang w:eastAsia="de-DE"/>
        </w:rPr>
        <w:drawing>
          <wp:anchor distT="0" distB="0" distL="114300" distR="114300" simplePos="0" relativeHeight="251723776" behindDoc="1" locked="0" layoutInCell="1" allowOverlap="1" wp14:anchorId="1BFF60F6" wp14:editId="6EA253D5">
            <wp:simplePos x="0" y="0"/>
            <wp:positionH relativeFrom="column">
              <wp:posOffset>56425</wp:posOffset>
            </wp:positionH>
            <wp:positionV relativeFrom="paragraph">
              <wp:posOffset>294912</wp:posOffset>
            </wp:positionV>
            <wp:extent cx="1905635" cy="1426845"/>
            <wp:effectExtent l="0" t="0" r="0" b="1905"/>
            <wp:wrapTight wrapText="bothSides">
              <wp:wrapPolygon edited="0">
                <wp:start x="0" y="0"/>
                <wp:lineTo x="0" y="21340"/>
                <wp:lineTo x="21377" y="21340"/>
                <wp:lineTo x="21377"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50910_15421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5635" cy="1426845"/>
                    </a:xfrm>
                    <a:prstGeom prst="rect">
                      <a:avLst/>
                    </a:prstGeom>
                  </pic:spPr>
                </pic:pic>
              </a:graphicData>
            </a:graphic>
            <wp14:sizeRelH relativeFrom="margin">
              <wp14:pctWidth>0</wp14:pctWidth>
            </wp14:sizeRelH>
            <wp14:sizeRelV relativeFrom="margin">
              <wp14:pctHeight>0</wp14:pctHeight>
            </wp14:sizeRelV>
          </wp:anchor>
        </w:drawing>
      </w:r>
      <w:r w:rsidR="00742DAD" w:rsidRPr="00CF5AF3">
        <w:rPr>
          <w:rFonts w:eastAsia="Times New Roman" w:cstheme="minorHAnsi"/>
          <w:color w:val="000000"/>
          <w:lang w:eastAsia="de-DE"/>
        </w:rPr>
        <w:t>Und dann sein Ganzeinsatz - kein Opfer war ihm zu viel. Seine große Liebe zur Gottesmutter, die ihn drängte</w:t>
      </w:r>
      <w:r w:rsidR="00416F05">
        <w:rPr>
          <w:rFonts w:eastAsia="Times New Roman" w:cstheme="minorHAnsi"/>
          <w:color w:val="000000"/>
          <w:lang w:eastAsia="de-DE"/>
        </w:rPr>
        <w:t>,</w:t>
      </w:r>
      <w:r w:rsidR="00742DAD" w:rsidRPr="00CF5AF3">
        <w:rPr>
          <w:rFonts w:eastAsia="Times New Roman" w:cstheme="minorHAnsi"/>
          <w:color w:val="000000"/>
          <w:lang w:eastAsia="de-DE"/>
        </w:rPr>
        <w:t xml:space="preserve"> </w:t>
      </w:r>
      <w:r w:rsidR="00824577">
        <w:rPr>
          <w:rFonts w:eastAsia="Times New Roman" w:cstheme="minorHAnsi"/>
          <w:color w:val="000000"/>
          <w:lang w:eastAsia="de-DE"/>
        </w:rPr>
        <w:t xml:space="preserve">sie </w:t>
      </w:r>
      <w:r w:rsidR="00742DAD" w:rsidRPr="00CF5AF3">
        <w:rPr>
          <w:rFonts w:eastAsia="Times New Roman" w:cstheme="minorHAnsi"/>
          <w:color w:val="000000"/>
          <w:lang w:eastAsia="de-DE"/>
        </w:rPr>
        <w:t>mit großer Anstrengung zu den Familien zu bringen, damit sie dort wirken kann. Sein Gebetseinsatz, seine Sorge um die eigene Familie.</w:t>
      </w:r>
      <w:r w:rsidR="002941D8" w:rsidRPr="00CF5AF3">
        <w:rPr>
          <w:rFonts w:eastAsia="Times New Roman" w:cstheme="minorHAnsi"/>
          <w:color w:val="000000"/>
          <w:lang w:eastAsia="de-DE"/>
        </w:rPr>
        <w:t xml:space="preserve"> </w:t>
      </w:r>
      <w:r w:rsidR="00742DAD" w:rsidRPr="00CF5AF3">
        <w:rPr>
          <w:rFonts w:eastAsia="Times New Roman" w:cstheme="minorHAnsi"/>
          <w:color w:val="000000"/>
          <w:lang w:eastAsia="de-DE"/>
        </w:rPr>
        <w:t>Es hat mich sehr beeindruckt, wie die drei Kinder von Ihrem Vater erzählten. Er war so liebevoll, hat aber auch erzogen und das Beste von seinen Kindern gefordert und dann aber immer großzügig belohnt.</w:t>
      </w:r>
      <w:r>
        <w:rPr>
          <w:rFonts w:eastAsia="Times New Roman" w:cstheme="minorHAnsi"/>
          <w:color w:val="000000"/>
          <w:lang w:eastAsia="de-DE"/>
        </w:rPr>
        <w:t xml:space="preserve"> </w:t>
      </w:r>
      <w:r w:rsidR="00742DAD" w:rsidRPr="00CF5AF3">
        <w:rPr>
          <w:rFonts w:eastAsia="Times New Roman" w:cstheme="minorHAnsi"/>
          <w:color w:val="000000"/>
          <w:lang w:eastAsia="de-DE"/>
        </w:rPr>
        <w:t>So ein einfaches Werkzeug und so eine weltweite Fruchtbarkeit, die wir erst noch in der Zukunft richtig erfassen werden.</w:t>
      </w:r>
      <w:r w:rsidR="009B3BF3" w:rsidRPr="00CF5AF3">
        <w:rPr>
          <w:rFonts w:eastAsia="Times New Roman" w:cstheme="minorHAnsi"/>
          <w:color w:val="000000"/>
          <w:lang w:eastAsia="de-DE"/>
        </w:rPr>
        <w:t xml:space="preserve">“ </w:t>
      </w:r>
    </w:p>
    <w:p w14:paraId="4E96408A" w14:textId="4D5658D7" w:rsidR="002941D8" w:rsidRPr="00CF5AF3" w:rsidRDefault="008B0C13" w:rsidP="002941D8">
      <w:pPr>
        <w:spacing w:after="0" w:line="240" w:lineRule="auto"/>
        <w:rPr>
          <w:rFonts w:eastAsia="Times New Roman" w:cstheme="minorHAnsi"/>
          <w:color w:val="000000"/>
          <w:lang w:eastAsia="de-DE"/>
        </w:rPr>
      </w:pPr>
      <w:r>
        <w:rPr>
          <w:rFonts w:cstheme="minorHAnsi"/>
          <w:i/>
          <w:sz w:val="18"/>
        </w:rPr>
        <w:tab/>
      </w:r>
      <w:r>
        <w:rPr>
          <w:rFonts w:cstheme="minorHAnsi"/>
          <w:i/>
          <w:sz w:val="18"/>
        </w:rPr>
        <w:tab/>
      </w:r>
      <w:r>
        <w:rPr>
          <w:rFonts w:cstheme="minorHAnsi"/>
          <w:i/>
          <w:sz w:val="18"/>
        </w:rPr>
        <w:tab/>
      </w:r>
      <w:r>
        <w:rPr>
          <w:rFonts w:cstheme="minorHAnsi"/>
          <w:i/>
          <w:sz w:val="18"/>
        </w:rPr>
        <w:tab/>
      </w:r>
      <w:r>
        <w:rPr>
          <w:rFonts w:cstheme="minorHAnsi"/>
          <w:i/>
          <w:sz w:val="18"/>
        </w:rPr>
        <w:tab/>
      </w:r>
      <w:r>
        <w:rPr>
          <w:rFonts w:cstheme="minorHAnsi"/>
          <w:i/>
          <w:sz w:val="18"/>
        </w:rPr>
        <w:tab/>
      </w:r>
      <w:r>
        <w:rPr>
          <w:rFonts w:cstheme="minorHAnsi"/>
          <w:i/>
          <w:sz w:val="18"/>
        </w:rPr>
        <w:tab/>
      </w:r>
      <w:r>
        <w:rPr>
          <w:rFonts w:cstheme="minorHAnsi"/>
          <w:i/>
          <w:sz w:val="18"/>
        </w:rPr>
        <w:tab/>
      </w:r>
      <w:r w:rsidR="00742DAD" w:rsidRPr="00CF5AF3">
        <w:rPr>
          <w:rFonts w:cstheme="minorHAnsi"/>
          <w:i/>
          <w:sz w:val="18"/>
        </w:rPr>
        <w:t>Schwester M. Raphaela Dambacher, Augsburg</w:t>
      </w:r>
    </w:p>
    <w:p w14:paraId="3C5906F0" w14:textId="7026FBB9" w:rsidR="009B3BF3" w:rsidRPr="00CF5AF3" w:rsidRDefault="009B3BF3" w:rsidP="002941D8">
      <w:pPr>
        <w:spacing w:after="0" w:line="240" w:lineRule="auto"/>
        <w:jc w:val="right"/>
        <w:rPr>
          <w:rFonts w:eastAsia="Times New Roman" w:cstheme="minorHAnsi"/>
          <w:color w:val="000000"/>
          <w:lang w:eastAsia="de-DE"/>
        </w:rPr>
      </w:pPr>
    </w:p>
    <w:p w14:paraId="4BF81A25" w14:textId="64770684" w:rsidR="00CF5AF3" w:rsidRPr="008B0C13" w:rsidRDefault="00511334" w:rsidP="00CF5AF3">
      <w:r w:rsidRPr="00CF5AF3">
        <w:rPr>
          <w:rFonts w:cstheme="minorHAnsi"/>
          <w:noProof/>
        </w:rPr>
        <w:drawing>
          <wp:anchor distT="0" distB="0" distL="114300" distR="114300" simplePos="0" relativeHeight="251686912" behindDoc="1" locked="0" layoutInCell="1" allowOverlap="1" wp14:anchorId="3488890C" wp14:editId="284A1A3E">
            <wp:simplePos x="0" y="0"/>
            <wp:positionH relativeFrom="column">
              <wp:posOffset>-925830</wp:posOffset>
            </wp:positionH>
            <wp:positionV relativeFrom="paragraph">
              <wp:posOffset>-806450</wp:posOffset>
            </wp:positionV>
            <wp:extent cx="7855527" cy="10782300"/>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intergrund einfarbig.png"/>
                    <pic:cNvPicPr/>
                  </pic:nvPicPr>
                  <pic:blipFill>
                    <a:blip r:embed="rId11">
                      <a:extLst>
                        <a:ext uri="{28A0092B-C50C-407E-A947-70E740481C1C}">
                          <a14:useLocalDpi xmlns:a14="http://schemas.microsoft.com/office/drawing/2010/main" val="0"/>
                        </a:ext>
                      </a:extLst>
                    </a:blip>
                    <a:stretch>
                      <a:fillRect/>
                    </a:stretch>
                  </pic:blipFill>
                  <pic:spPr>
                    <a:xfrm>
                      <a:off x="0" y="0"/>
                      <a:ext cx="7855527" cy="10782300"/>
                    </a:xfrm>
                    <a:prstGeom prst="rect">
                      <a:avLst/>
                    </a:prstGeom>
                  </pic:spPr>
                </pic:pic>
              </a:graphicData>
            </a:graphic>
            <wp14:sizeRelH relativeFrom="margin">
              <wp14:pctWidth>0</wp14:pctWidth>
            </wp14:sizeRelH>
            <wp14:sizeRelV relativeFrom="margin">
              <wp14:pctHeight>0</wp14:pctHeight>
            </wp14:sizeRelV>
          </wp:anchor>
        </w:drawing>
      </w:r>
      <w:r w:rsidRPr="00CF5AF3">
        <w:rPr>
          <w:rFonts w:cstheme="minorHAnsi"/>
        </w:rPr>
        <w:t>„</w:t>
      </w:r>
      <w:r w:rsidR="00742DAD" w:rsidRPr="00CF5AF3">
        <w:rPr>
          <w:rFonts w:cstheme="minorHAnsi"/>
        </w:rPr>
        <w:t xml:space="preserve">Liebe zu Gott und der Gottesmutter, die Liebe zu den </w:t>
      </w:r>
      <w:r w:rsidR="002941D8" w:rsidRPr="00CF5AF3">
        <w:rPr>
          <w:rFonts w:cstheme="minorHAnsi"/>
        </w:rPr>
        <w:tab/>
      </w:r>
      <w:r w:rsidR="00742DAD" w:rsidRPr="00CF5AF3">
        <w:rPr>
          <w:rFonts w:cstheme="minorHAnsi"/>
        </w:rPr>
        <w:t>Menschen und der Glaube an seine große Mission führten J. Pozzobon den Weg der Heiligkeit. Er wurde zu einem Pilger der Hoffnung für unsere Zeit.  Durch die Taufe sind wir alle dazu gerufen, diesen Weg zu gehen. Das habe ich mitgenommen aus Santa Maria.</w:t>
      </w:r>
      <w:r w:rsidRPr="00CF5AF3">
        <w:rPr>
          <w:rFonts w:cstheme="minorHAnsi"/>
        </w:rPr>
        <w:t>“</w:t>
      </w:r>
      <w:r w:rsidR="00215D3E" w:rsidRPr="00CF5AF3">
        <w:rPr>
          <w:rFonts w:cstheme="minorHAnsi"/>
        </w:rPr>
        <w:t xml:space="preserve"> </w:t>
      </w:r>
      <w:r w:rsidRPr="00511334">
        <w:rPr>
          <w:i/>
          <w:sz w:val="18"/>
        </w:rPr>
        <w:t>Bernadeta Kowalow, Berlin</w:t>
      </w:r>
    </w:p>
    <w:p w14:paraId="2B52F1A3" w14:textId="77777777" w:rsidR="005354C6" w:rsidRDefault="00AA7776" w:rsidP="00742DAD">
      <w:pPr>
        <w:rPr>
          <w:rFonts w:cstheme="minorHAnsi"/>
          <w:b/>
          <w:color w:val="2E74B5" w:themeColor="accent5" w:themeShade="BF"/>
          <w:sz w:val="8"/>
          <w:szCs w:val="28"/>
        </w:rPr>
      </w:pPr>
      <w:r w:rsidRPr="00CF5AF3">
        <w:rPr>
          <w:rFonts w:cstheme="minorHAnsi"/>
          <w:noProof/>
        </w:rPr>
        <w:drawing>
          <wp:anchor distT="0" distB="0" distL="114300" distR="114300" simplePos="0" relativeHeight="251709440" behindDoc="1" locked="0" layoutInCell="1" allowOverlap="1" wp14:anchorId="46F6F003" wp14:editId="0A8F05A5">
            <wp:simplePos x="0" y="0"/>
            <wp:positionH relativeFrom="column">
              <wp:posOffset>4851763</wp:posOffset>
            </wp:positionH>
            <wp:positionV relativeFrom="paragraph">
              <wp:posOffset>-272</wp:posOffset>
            </wp:positionV>
            <wp:extent cx="1217295" cy="1441450"/>
            <wp:effectExtent l="0" t="0" r="1905" b="6350"/>
            <wp:wrapTight wrapText="bothSides">
              <wp:wrapPolygon edited="0">
                <wp:start x="0" y="0"/>
                <wp:lineTo x="0" y="21410"/>
                <wp:lineTo x="21296" y="21410"/>
                <wp:lineTo x="21296" y="0"/>
                <wp:lineTo x="0" y="0"/>
              </wp:wrapPolygon>
            </wp:wrapTight>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20250909_161246.jpg"/>
                    <pic:cNvPicPr/>
                  </pic:nvPicPr>
                  <pic:blipFill rotWithShape="1">
                    <a:blip r:embed="rId15" cstate="print">
                      <a:extLst>
                        <a:ext uri="{28A0092B-C50C-407E-A947-70E740481C1C}">
                          <a14:useLocalDpi xmlns:a14="http://schemas.microsoft.com/office/drawing/2010/main" val="0"/>
                        </a:ext>
                      </a:extLst>
                    </a:blip>
                    <a:srcRect l="5998" t="4499" b="12076"/>
                    <a:stretch/>
                  </pic:blipFill>
                  <pic:spPr bwMode="auto">
                    <a:xfrm>
                      <a:off x="0" y="0"/>
                      <a:ext cx="1217295" cy="1441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„Mein Geschenk war die Erkenntnis, dass auch eine einzige Person etwas Großes schaffen kann.  Der Einsatz und der Glaube vom Pozzobon hat mich sehr berührt und überzeugt, dass es sich lohnt</w:t>
      </w:r>
      <w:r w:rsidR="00EA69E6">
        <w:t>,</w:t>
      </w:r>
      <w:r>
        <w:t xml:space="preserve"> im Leben zu kämpfen.  Aus allem, was wir uns aus christlicher Überzeugung vornehmen, kann etwas Großes werden. Auch die echte Herzlichkeit der Menschen, die ich erleben durfte, hat mich sehr berührt. Gottes Führung beginnt bei </w:t>
      </w:r>
      <w:r w:rsidRPr="00EA69E6">
        <w:t>jede</w:t>
      </w:r>
      <w:r w:rsidR="00F16D22" w:rsidRPr="00EA69E6">
        <w:t>m</w:t>
      </w:r>
      <w:r w:rsidRPr="00EA69E6">
        <w:t xml:space="preserve"> </w:t>
      </w:r>
      <w:r w:rsidR="00F16D22" w:rsidRPr="00EA69E6">
        <w:t>E</w:t>
      </w:r>
      <w:r w:rsidRPr="00EA69E6">
        <w:t xml:space="preserve">inzelnen </w:t>
      </w:r>
      <w:r>
        <w:t xml:space="preserve">von uns, unser Vater im Himmel braucht nur unsere Bereitschaft und die Bereitschaft kann durch unsere Mutter und Königin wachsen und gestärkt werden.“ </w:t>
      </w:r>
      <w:proofErr w:type="spellStart"/>
      <w:r w:rsidRPr="00AA7776">
        <w:rPr>
          <w:i/>
          <w:sz w:val="18"/>
        </w:rPr>
        <w:t>Merdiana</w:t>
      </w:r>
      <w:proofErr w:type="spellEnd"/>
      <w:r w:rsidRPr="00AA7776">
        <w:rPr>
          <w:i/>
          <w:sz w:val="18"/>
        </w:rPr>
        <w:t xml:space="preserve"> Palmer, München</w:t>
      </w:r>
    </w:p>
    <w:p w14:paraId="0A550295" w14:textId="151A4197" w:rsidR="00215D3E" w:rsidRPr="005354C6" w:rsidRDefault="00AA7776" w:rsidP="00742DAD">
      <w:pPr>
        <w:rPr>
          <w:rFonts w:cstheme="minorHAnsi"/>
          <w:b/>
          <w:color w:val="2E74B5" w:themeColor="accent5" w:themeShade="BF"/>
          <w:sz w:val="8"/>
          <w:szCs w:val="28"/>
        </w:rPr>
      </w:pPr>
      <w:r>
        <w:rPr>
          <w:noProof/>
          <w:sz w:val="24"/>
          <w:szCs w:val="24"/>
        </w:rPr>
        <w:lastRenderedPageBreak/>
        <w:drawing>
          <wp:anchor distT="0" distB="0" distL="114300" distR="114300" simplePos="0" relativeHeight="251711488" behindDoc="1" locked="0" layoutInCell="1" allowOverlap="1" wp14:anchorId="6902849A" wp14:editId="74617696">
            <wp:simplePos x="0" y="0"/>
            <wp:positionH relativeFrom="column">
              <wp:posOffset>-870222</wp:posOffset>
            </wp:positionH>
            <wp:positionV relativeFrom="paragraph">
              <wp:posOffset>-916033</wp:posOffset>
            </wp:positionV>
            <wp:extent cx="7854950" cy="11156769"/>
            <wp:effectExtent l="0" t="0" r="0" b="6985"/>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intergrund einfarbig.png"/>
                    <pic:cNvPicPr/>
                  </pic:nvPicPr>
                  <pic:blipFill>
                    <a:blip r:embed="rId11">
                      <a:extLst>
                        <a:ext uri="{28A0092B-C50C-407E-A947-70E740481C1C}">
                          <a14:useLocalDpi xmlns:a14="http://schemas.microsoft.com/office/drawing/2010/main" val="0"/>
                        </a:ext>
                      </a:extLst>
                    </a:blip>
                    <a:stretch>
                      <a:fillRect/>
                    </a:stretch>
                  </pic:blipFill>
                  <pic:spPr>
                    <a:xfrm>
                      <a:off x="0" y="0"/>
                      <a:ext cx="7856236" cy="11158595"/>
                    </a:xfrm>
                    <a:prstGeom prst="rect">
                      <a:avLst/>
                    </a:prstGeom>
                  </pic:spPr>
                </pic:pic>
              </a:graphicData>
            </a:graphic>
            <wp14:sizeRelH relativeFrom="margin">
              <wp14:pctWidth>0</wp14:pctWidth>
            </wp14:sizeRelH>
            <wp14:sizeRelV relativeFrom="margin">
              <wp14:pctHeight>0</wp14:pctHeight>
            </wp14:sizeRelV>
          </wp:anchor>
        </w:drawing>
      </w:r>
      <w:r w:rsidR="00215D3E">
        <w:rPr>
          <w:rFonts w:ascii="Segoe Script" w:hAnsi="Segoe Script" w:cs="CG Omega"/>
          <w:b/>
          <w:color w:val="2E74B5" w:themeColor="accent5" w:themeShade="BF"/>
          <w:szCs w:val="28"/>
        </w:rPr>
        <w:t>Jubiläumstage voller Hoffnungszeichen</w:t>
      </w:r>
    </w:p>
    <w:p w14:paraId="4D60607B" w14:textId="699AEEEB" w:rsidR="00215D3E" w:rsidRDefault="00600949" w:rsidP="00742DAD">
      <w:r>
        <w:rPr>
          <w:noProof/>
        </w:rPr>
        <w:drawing>
          <wp:anchor distT="0" distB="0" distL="114300" distR="114300" simplePos="0" relativeHeight="251716608" behindDoc="1" locked="0" layoutInCell="1" allowOverlap="1" wp14:anchorId="041DDD2A" wp14:editId="4F1F1ECB">
            <wp:simplePos x="0" y="0"/>
            <wp:positionH relativeFrom="column">
              <wp:posOffset>53829</wp:posOffset>
            </wp:positionH>
            <wp:positionV relativeFrom="paragraph">
              <wp:posOffset>8982</wp:posOffset>
            </wp:positionV>
            <wp:extent cx="1191260" cy="1587500"/>
            <wp:effectExtent l="0" t="0" r="8890" b="0"/>
            <wp:wrapTight wrapText="bothSides">
              <wp:wrapPolygon edited="0">
                <wp:start x="0" y="0"/>
                <wp:lineTo x="0" y="21254"/>
                <wp:lineTo x="21416" y="21254"/>
                <wp:lineTo x="2141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50911-WA00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91260" cy="1587500"/>
                    </a:xfrm>
                    <a:prstGeom prst="rect">
                      <a:avLst/>
                    </a:prstGeom>
                  </pic:spPr>
                </pic:pic>
              </a:graphicData>
            </a:graphic>
            <wp14:sizeRelH relativeFrom="margin">
              <wp14:pctWidth>0</wp14:pctWidth>
            </wp14:sizeRelH>
            <wp14:sizeRelV relativeFrom="margin">
              <wp14:pctHeight>0</wp14:pctHeight>
            </wp14:sizeRelV>
          </wp:anchor>
        </w:drawing>
      </w:r>
      <w:r w:rsidR="00215D3E" w:rsidRPr="00E9363E">
        <w:t xml:space="preserve">Vom ersten Augenblick an waren die Jubiläumstage </w:t>
      </w:r>
      <w:r w:rsidR="00E9363E" w:rsidRPr="00E9363E">
        <w:t xml:space="preserve">erfüllt von Freude, Dankbarkeit und Hoffnung. </w:t>
      </w:r>
    </w:p>
    <w:p w14:paraId="600F4637" w14:textId="7FB1262C" w:rsidR="00E9363E" w:rsidRDefault="00460C5F" w:rsidP="00742DAD">
      <w:r>
        <w:t>Die</w:t>
      </w:r>
      <w:r w:rsidR="00E9363E">
        <w:t xml:space="preserve"> Eröffnungsfeier im Club Dores und d</w:t>
      </w:r>
      <w:r>
        <w:t>ie</w:t>
      </w:r>
      <w:r w:rsidR="00E9363E">
        <w:t xml:space="preserve"> anschließende Lichterprozession durch die Straßen der Stadt zum Heiligtum, </w:t>
      </w:r>
      <w:r>
        <w:t>die</w:t>
      </w:r>
      <w:r w:rsidR="00E9363E">
        <w:t xml:space="preserve"> </w:t>
      </w:r>
      <w:r>
        <w:t xml:space="preserve">international gestalteten </w:t>
      </w:r>
      <w:r w:rsidR="00E9363E">
        <w:t>Gottesdienste</w:t>
      </w:r>
      <w:r>
        <w:t>, die gemeinsame Anbetungszeit mit dem Rosenkranzgebet, sowie das abendliche Marienlob am Heiligtum – all das waren Segensmomente</w:t>
      </w:r>
      <w:r w:rsidR="00712D13">
        <w:t>,</w:t>
      </w:r>
      <w:r>
        <w:t xml:space="preserve"> die den Reichtum der missionarischen Lebensaufbrüche durch die Pilgernde Gottesmutter in den Ländern und Nationen zusammenkommen ließen. </w:t>
      </w:r>
    </w:p>
    <w:p w14:paraId="7F5ECF02" w14:textId="20BA9F19" w:rsidR="00F81889" w:rsidRPr="00F81889" w:rsidRDefault="00413C67" w:rsidP="00742DAD">
      <w:pPr>
        <w:rPr>
          <w:i/>
        </w:rPr>
      </w:pPr>
      <w:r>
        <w:rPr>
          <w:noProof/>
          <w:sz w:val="24"/>
          <w:szCs w:val="24"/>
        </w:rPr>
        <w:drawing>
          <wp:anchor distT="0" distB="0" distL="114300" distR="114300" simplePos="0" relativeHeight="251713536" behindDoc="1" locked="0" layoutInCell="1" allowOverlap="1" wp14:anchorId="3EA47F46" wp14:editId="02B5BCCC">
            <wp:simplePos x="0" y="0"/>
            <wp:positionH relativeFrom="column">
              <wp:posOffset>4572000</wp:posOffset>
            </wp:positionH>
            <wp:positionV relativeFrom="paragraph">
              <wp:posOffset>23847</wp:posOffset>
            </wp:positionV>
            <wp:extent cx="1373505" cy="1030605"/>
            <wp:effectExtent l="0" t="0" r="0" b="0"/>
            <wp:wrapTight wrapText="bothSides">
              <wp:wrapPolygon edited="0">
                <wp:start x="0" y="0"/>
                <wp:lineTo x="0" y="21161"/>
                <wp:lineTo x="21270" y="21161"/>
                <wp:lineTo x="21270"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50911_15294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73505" cy="1030605"/>
                    </a:xfrm>
                    <a:prstGeom prst="rect">
                      <a:avLst/>
                    </a:prstGeom>
                  </pic:spPr>
                </pic:pic>
              </a:graphicData>
            </a:graphic>
            <wp14:sizeRelH relativeFrom="margin">
              <wp14:pctWidth>0</wp14:pctWidth>
            </wp14:sizeRelH>
            <wp14:sizeRelV relativeFrom="margin">
              <wp14:pctHeight>0</wp14:pctHeight>
            </wp14:sizeRelV>
          </wp:anchor>
        </w:drawing>
      </w:r>
      <w:r w:rsidR="00F81889">
        <w:t xml:space="preserve">Der Vormittag des 11. September war geprägt durch die Ermutigung, aus der Geschichte in die Zukunft zu blicken und als Missionare der Hoffnung </w:t>
      </w:r>
      <w:r w:rsidR="00F81889" w:rsidRPr="00F81889">
        <w:rPr>
          <w:i/>
        </w:rPr>
        <w:t>„</w:t>
      </w:r>
      <w:r w:rsidR="00F81889" w:rsidRPr="00F81889">
        <w:rPr>
          <w:rStyle w:val="Hervorhebung"/>
          <w:i w:val="0"/>
        </w:rPr>
        <w:t>mit unserer Begeisterung, unserer Liebe, unserer Kreativität und unserer Originalität</w:t>
      </w:r>
      <w:r w:rsidR="00F81889">
        <w:rPr>
          <w:rStyle w:val="Hervorhebung"/>
          <w:i w:val="0"/>
        </w:rPr>
        <w:t xml:space="preserve">“ (Pater Alexandre Awi Melo) die Flamme der Hoffnung zu nähren und wie J. Pozzobon Zeichen der Hoffnung zu sein. Impulse dazu gaben auch die 13 thematischen Workshops am Nachmittag.  </w:t>
      </w:r>
    </w:p>
    <w:p w14:paraId="7E55754B" w14:textId="4FDBB1E6" w:rsidR="00FA41FB" w:rsidRDefault="00413C67" w:rsidP="00742DAD">
      <w:r>
        <w:rPr>
          <w:noProof/>
        </w:rPr>
        <w:drawing>
          <wp:anchor distT="0" distB="0" distL="114300" distR="114300" simplePos="0" relativeHeight="251712512" behindDoc="1" locked="0" layoutInCell="1" allowOverlap="1" wp14:anchorId="1D7A366E" wp14:editId="5E62E7B1">
            <wp:simplePos x="0" y="0"/>
            <wp:positionH relativeFrom="column">
              <wp:posOffset>1270</wp:posOffset>
            </wp:positionH>
            <wp:positionV relativeFrom="paragraph">
              <wp:posOffset>973455</wp:posOffset>
            </wp:positionV>
            <wp:extent cx="760095" cy="993140"/>
            <wp:effectExtent l="0" t="0" r="1905" b="0"/>
            <wp:wrapTight wrapText="bothSides">
              <wp:wrapPolygon edited="0">
                <wp:start x="0" y="0"/>
                <wp:lineTo x="0" y="21130"/>
                <wp:lineTo x="21113" y="21130"/>
                <wp:lineTo x="21113"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50918-WA0026.jpg"/>
                    <pic:cNvPicPr/>
                  </pic:nvPicPr>
                  <pic:blipFill rotWithShape="1">
                    <a:blip r:embed="rId18" cstate="print">
                      <a:extLst>
                        <a:ext uri="{28A0092B-C50C-407E-A947-70E740481C1C}">
                          <a14:useLocalDpi xmlns:a14="http://schemas.microsoft.com/office/drawing/2010/main" val="0"/>
                        </a:ext>
                      </a:extLst>
                    </a:blip>
                    <a:srcRect t="35642" r="21854" b="18394"/>
                    <a:stretch/>
                  </pic:blipFill>
                  <pic:spPr bwMode="auto">
                    <a:xfrm>
                      <a:off x="0" y="0"/>
                      <a:ext cx="760095" cy="993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363E">
        <w:t>Am Fest Maria Namen</w:t>
      </w:r>
      <w:r w:rsidR="00FA41FB">
        <w:t xml:space="preserve"> st</w:t>
      </w:r>
      <w:r w:rsidR="00712D13">
        <w:t>and</w:t>
      </w:r>
      <w:r w:rsidR="00FA41FB">
        <w:t xml:space="preserve"> die Person J. Pozzobons im Vordergrund. Unter anderem g</w:t>
      </w:r>
      <w:r w:rsidR="00712D13">
        <w:t>a</w:t>
      </w:r>
      <w:r w:rsidR="00FA41FB">
        <w:t>ben die vier noch lebenden seiner 7 Kinder ein beeindruckendes Zeugnis über ihren Vater. Am Nachmittag gab es verschiedene erlebnisorientierte Angebote, wie ein Kreuzweg zur Vila nobre de Caridade, einen Besuch bei den Schönstätter Marienbrüdern in Itaara oder die Begegnung mit der Person J. Pozzobons durch den Besuch seines Hauses oder das Gespräch mit seinen Kindern.</w:t>
      </w:r>
    </w:p>
    <w:p w14:paraId="408B30A2" w14:textId="6EF3925D" w:rsidR="00E9363E" w:rsidRDefault="00844974" w:rsidP="00742DAD">
      <w:r>
        <w:rPr>
          <w:noProof/>
        </w:rPr>
        <w:drawing>
          <wp:anchor distT="0" distB="0" distL="114300" distR="114300" simplePos="0" relativeHeight="251718656" behindDoc="1" locked="0" layoutInCell="1" allowOverlap="1" wp14:anchorId="16EEBF91" wp14:editId="0828AAB6">
            <wp:simplePos x="0" y="0"/>
            <wp:positionH relativeFrom="column">
              <wp:posOffset>4572000</wp:posOffset>
            </wp:positionH>
            <wp:positionV relativeFrom="paragraph">
              <wp:posOffset>610235</wp:posOffset>
            </wp:positionV>
            <wp:extent cx="1512570" cy="1135380"/>
            <wp:effectExtent l="0" t="0" r="0" b="7620"/>
            <wp:wrapTight wrapText="bothSides">
              <wp:wrapPolygon edited="0">
                <wp:start x="0" y="0"/>
                <wp:lineTo x="0" y="21383"/>
                <wp:lineTo x="21219" y="21383"/>
                <wp:lineTo x="21219"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250914_09091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12570" cy="1135380"/>
                    </a:xfrm>
                    <a:prstGeom prst="rect">
                      <a:avLst/>
                    </a:prstGeom>
                  </pic:spPr>
                </pic:pic>
              </a:graphicData>
            </a:graphic>
            <wp14:sizeRelH relativeFrom="margin">
              <wp14:pctWidth>0</wp14:pctWidth>
            </wp14:sizeRelH>
            <wp14:sizeRelV relativeFrom="margin">
              <wp14:pctHeight>0</wp14:pctHeight>
            </wp14:sizeRelV>
          </wp:anchor>
        </w:drawing>
      </w:r>
      <w:r w:rsidR="00AA7776">
        <w:t xml:space="preserve">An diesem Tag erhielten alle Jubiläumsgäste ein besonderes Geschenk: </w:t>
      </w:r>
      <w:r w:rsidR="00FA41FB">
        <w:t>Ein kleines Pilgerbild mit der Reliquie</w:t>
      </w:r>
      <w:r w:rsidR="00413C67">
        <w:t xml:space="preserve"> eines Holzsplitters aus der „Urperegrina“, dem Marienbild</w:t>
      </w:r>
      <w:r w:rsidR="00712D13">
        <w:t>,</w:t>
      </w:r>
      <w:r w:rsidR="00413C67">
        <w:t xml:space="preserve"> das J. Pozzobon getragen hat. </w:t>
      </w:r>
    </w:p>
    <w:p w14:paraId="416B7B5A" w14:textId="4F3B4385" w:rsidR="00D30A1A" w:rsidRDefault="00600949" w:rsidP="00742DAD">
      <w:r>
        <w:t xml:space="preserve">Am Sonntag, </w:t>
      </w:r>
      <w:r w:rsidR="00E250C2">
        <w:t xml:space="preserve">dem </w:t>
      </w:r>
      <w:r>
        <w:t>14.09.</w:t>
      </w:r>
      <w:r w:rsidR="00E250C2">
        <w:t>,</w:t>
      </w:r>
      <w:r>
        <w:t xml:space="preserve"> </w:t>
      </w:r>
      <w:r w:rsidR="00712D13">
        <w:t>w</w:t>
      </w:r>
      <w:r>
        <w:t xml:space="preserve">aren etwa 5000 Menschen zur traditionellen Frühlingswallfahrt zum Heiligtum gekommen. </w:t>
      </w:r>
      <w:r w:rsidR="00AE74AC">
        <w:t xml:space="preserve">    J. </w:t>
      </w:r>
      <w:r>
        <w:t>Pozzobon selbst hatte 1952 diese</w:t>
      </w:r>
      <w:r w:rsidR="00712D13">
        <w:t xml:space="preserve"> </w:t>
      </w:r>
      <w:r>
        <w:t xml:space="preserve">Wallfahrt initiiert. </w:t>
      </w:r>
    </w:p>
    <w:p w14:paraId="039D007B" w14:textId="2F9A1AD0" w:rsidR="00E9363E" w:rsidRDefault="00D30A1A" w:rsidP="00742DAD">
      <w:r>
        <w:rPr>
          <w:noProof/>
        </w:rPr>
        <w:drawing>
          <wp:anchor distT="0" distB="0" distL="114300" distR="114300" simplePos="0" relativeHeight="251717632" behindDoc="1" locked="0" layoutInCell="1" allowOverlap="1" wp14:anchorId="27A3AE01" wp14:editId="2E900E03">
            <wp:simplePos x="0" y="0"/>
            <wp:positionH relativeFrom="column">
              <wp:posOffset>2540</wp:posOffset>
            </wp:positionH>
            <wp:positionV relativeFrom="paragraph">
              <wp:posOffset>48895</wp:posOffset>
            </wp:positionV>
            <wp:extent cx="2226310" cy="1000760"/>
            <wp:effectExtent l="0" t="0" r="2540" b="8890"/>
            <wp:wrapTight wrapText="bothSides">
              <wp:wrapPolygon edited="0">
                <wp:start x="0" y="0"/>
                <wp:lineTo x="0" y="21381"/>
                <wp:lineTo x="21440" y="21381"/>
                <wp:lineTo x="21440"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50914-WA001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26310" cy="1000760"/>
                    </a:xfrm>
                    <a:prstGeom prst="rect">
                      <a:avLst/>
                    </a:prstGeom>
                  </pic:spPr>
                </pic:pic>
              </a:graphicData>
            </a:graphic>
            <wp14:sizeRelH relativeFrom="margin">
              <wp14:pctWidth>0</wp14:pctWidth>
            </wp14:sizeRelH>
            <wp14:sizeRelV relativeFrom="margin">
              <wp14:pctHeight>0</wp14:pctHeight>
            </wp14:sizeRelV>
          </wp:anchor>
        </w:drawing>
      </w:r>
      <w:r w:rsidR="00600949">
        <w:t xml:space="preserve">In einer Prozession von mehreren Kilometern ging es zu Fuß vom Taborheiligtum zur Basilika Unserer Lieben Frau, Mittlerin der Gnaden. Der Erzbischof von Santa Maria feierte hier mit allen Gläubigen die </w:t>
      </w:r>
      <w:r w:rsidR="00A3726A">
        <w:t xml:space="preserve">heilige </w:t>
      </w:r>
      <w:r w:rsidR="00600949">
        <w:t xml:space="preserve">Messe als krönenden Abschluss des Jubiläums. </w:t>
      </w:r>
    </w:p>
    <w:p w14:paraId="76EC497D" w14:textId="6E04FAA3" w:rsidR="0042131E" w:rsidRPr="0042131E" w:rsidRDefault="0042131E" w:rsidP="00742DAD">
      <w:pPr>
        <w:rPr>
          <w:sz w:val="6"/>
        </w:rPr>
      </w:pPr>
    </w:p>
    <w:p w14:paraId="11CE5C41" w14:textId="284A8334" w:rsidR="00742DAD" w:rsidRDefault="00844974" w:rsidP="00742DAD">
      <w:pPr>
        <w:rPr>
          <w:rFonts w:ascii="Segoe Script" w:hAnsi="Segoe Script" w:cs="CG Omega"/>
          <w:b/>
          <w:color w:val="2E74B5" w:themeColor="accent5" w:themeShade="BF"/>
          <w:szCs w:val="28"/>
        </w:rPr>
      </w:pPr>
      <w:r>
        <w:rPr>
          <w:noProof/>
        </w:rPr>
        <w:drawing>
          <wp:anchor distT="0" distB="0" distL="114300" distR="114300" simplePos="0" relativeHeight="251722752" behindDoc="1" locked="0" layoutInCell="1" allowOverlap="1" wp14:anchorId="7A584366" wp14:editId="45DCF788">
            <wp:simplePos x="0" y="0"/>
            <wp:positionH relativeFrom="column">
              <wp:posOffset>8255</wp:posOffset>
            </wp:positionH>
            <wp:positionV relativeFrom="paragraph">
              <wp:posOffset>346075</wp:posOffset>
            </wp:positionV>
            <wp:extent cx="1320165" cy="1416050"/>
            <wp:effectExtent l="0" t="0" r="0" b="0"/>
            <wp:wrapTight wrapText="bothSides">
              <wp:wrapPolygon edited="0">
                <wp:start x="0" y="0"/>
                <wp:lineTo x="0" y="21213"/>
                <wp:lineTo x="21195" y="21213"/>
                <wp:lineTo x="21195" y="0"/>
                <wp:lineTo x="0"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250912_082224.jpg"/>
                    <pic:cNvPicPr/>
                  </pic:nvPicPr>
                  <pic:blipFill rotWithShape="1">
                    <a:blip r:embed="rId21" cstate="print">
                      <a:extLst>
                        <a:ext uri="{28A0092B-C50C-407E-A947-70E740481C1C}">
                          <a14:useLocalDpi xmlns:a14="http://schemas.microsoft.com/office/drawing/2010/main" val="0"/>
                        </a:ext>
                      </a:extLst>
                    </a:blip>
                    <a:srcRect b="19628"/>
                    <a:stretch/>
                  </pic:blipFill>
                  <pic:spPr bwMode="auto">
                    <a:xfrm>
                      <a:off x="0" y="0"/>
                      <a:ext cx="1320165" cy="141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2DAD">
        <w:rPr>
          <w:rFonts w:ascii="Segoe Script" w:hAnsi="Segoe Script" w:cs="CG Omega"/>
          <w:b/>
          <w:color w:val="2E74B5" w:themeColor="accent5" w:themeShade="BF"/>
          <w:szCs w:val="28"/>
        </w:rPr>
        <w:t>Neukrönung der Königin der Neuevangelisierung Europas</w:t>
      </w:r>
    </w:p>
    <w:p w14:paraId="1142FAE4" w14:textId="7D2AF1DD" w:rsidR="00AA7776" w:rsidRDefault="008631BE" w:rsidP="00AA7776">
      <w:pPr>
        <w:rPr>
          <w:rFonts w:cstheme="minorHAnsi"/>
          <w:b/>
          <w:color w:val="2E74B5" w:themeColor="accent5" w:themeShade="BF"/>
          <w:szCs w:val="28"/>
        </w:rPr>
      </w:pPr>
      <w:r>
        <w:t xml:space="preserve">Am frühen Morgen des 12. September </w:t>
      </w:r>
      <w:r w:rsidR="00712D13">
        <w:t>erneuerten</w:t>
      </w:r>
      <w:r>
        <w:t xml:space="preserve"> die rund 35 Delegierten aus verschiedenen europäischen Ländern am Grab von J. Pozzobon in einer beeindruckenden Feier </w:t>
      </w:r>
      <w:r w:rsidR="00712D13">
        <w:t xml:space="preserve">die Krönung </w:t>
      </w:r>
      <w:r>
        <w:t>d</w:t>
      </w:r>
      <w:r w:rsidR="00712D13">
        <w:t>er</w:t>
      </w:r>
      <w:r>
        <w:t xml:space="preserve"> Königin der Neuevangelisierung Europas </w:t>
      </w:r>
      <w:r w:rsidR="00712D13">
        <w:t>in der Europa</w:t>
      </w:r>
      <w:r w:rsidR="00F079E5">
        <w:t>-A</w:t>
      </w:r>
      <w:r w:rsidR="00712D13">
        <w:t>uxiliar</w:t>
      </w:r>
      <w:r>
        <w:t xml:space="preserve">. </w:t>
      </w:r>
      <w:r w:rsidR="00482279">
        <w:t>Anwesend waren</w:t>
      </w:r>
      <w:r>
        <w:t xml:space="preserve"> auch </w:t>
      </w:r>
      <w:r w:rsidR="00482279">
        <w:t>einige der</w:t>
      </w:r>
      <w:r>
        <w:t xml:space="preserve"> „Wächter“ der historischen Stätte, unter ihnen eine Enkelin von J. Pozzobon. In den verschiedenen Sprachen</w:t>
      </w:r>
      <w:r w:rsidR="0017534B">
        <w:t xml:space="preserve"> wurde der Königin </w:t>
      </w:r>
      <w:r w:rsidR="0028031D">
        <w:t xml:space="preserve">der </w:t>
      </w:r>
      <w:r w:rsidR="0017534B">
        <w:t xml:space="preserve">Dank für ihren Pilgerweg durch die europäischen Länder gebracht und ihr </w:t>
      </w:r>
      <w:proofErr w:type="gramStart"/>
      <w:r w:rsidR="0017534B">
        <w:t>erneut Europa</w:t>
      </w:r>
      <w:proofErr w:type="gramEnd"/>
      <w:r w:rsidR="0017534B">
        <w:t xml:space="preserve"> in den Herausforderungen der heutigen Zeit anvertraut. Ein bedeutender Moment der Feier war die Wanderung der Krone durch die Reihen der Anwesenden und die anschließende Krönung durch Pater Arkadiusz Sosna von der Internationalen Koordinierungsstelle Schönstatts.</w:t>
      </w:r>
      <w:r w:rsidR="000174E4">
        <w:t xml:space="preserve"> </w:t>
      </w:r>
      <w:r w:rsidR="00482279">
        <w:t>Spontan</w:t>
      </w:r>
      <w:r w:rsidR="0042131E">
        <w:t xml:space="preserve"> wurde der Königin nach der Krönung applaudiert und es</w:t>
      </w:r>
      <w:r w:rsidR="00482279">
        <w:t xml:space="preserve"> erklang </w:t>
      </w:r>
      <w:r w:rsidR="0042131E">
        <w:t>der Ruf</w:t>
      </w:r>
      <w:r w:rsidR="000174E4">
        <w:t xml:space="preserve"> „Viva Regina …“</w:t>
      </w:r>
      <w:r w:rsidR="0042131E">
        <w:t>!</w:t>
      </w:r>
      <w:r w:rsidR="00AA7776" w:rsidRPr="00AA7776">
        <w:rPr>
          <w:rFonts w:cstheme="minorHAnsi"/>
          <w:b/>
          <w:color w:val="2E74B5" w:themeColor="accent5" w:themeShade="BF"/>
          <w:szCs w:val="28"/>
        </w:rPr>
        <w:t xml:space="preserve"> </w:t>
      </w:r>
    </w:p>
    <w:p w14:paraId="5AB6603E" w14:textId="24DB0E76" w:rsidR="00742DAD" w:rsidRPr="000174E4" w:rsidRDefault="005354C6" w:rsidP="005354C6">
      <w:pPr>
        <w:pStyle w:val="StandardWeb"/>
      </w:pPr>
      <w:r>
        <w:rPr>
          <w:noProof/>
        </w:rPr>
        <w:lastRenderedPageBreak/>
        <w:drawing>
          <wp:anchor distT="0" distB="0" distL="114300" distR="114300" simplePos="0" relativeHeight="251720704" behindDoc="1" locked="0" layoutInCell="1" allowOverlap="1" wp14:anchorId="29DC254D" wp14:editId="794B0C8C">
            <wp:simplePos x="0" y="0"/>
            <wp:positionH relativeFrom="column">
              <wp:posOffset>-868045</wp:posOffset>
            </wp:positionH>
            <wp:positionV relativeFrom="paragraph">
              <wp:posOffset>-797560</wp:posOffset>
            </wp:positionV>
            <wp:extent cx="8771890" cy="11676827"/>
            <wp:effectExtent l="0" t="0" r="0" b="127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intergrund einfarbig.png"/>
                    <pic:cNvPicPr/>
                  </pic:nvPicPr>
                  <pic:blipFill>
                    <a:blip r:embed="rId11">
                      <a:extLst>
                        <a:ext uri="{28A0092B-C50C-407E-A947-70E740481C1C}">
                          <a14:useLocalDpi xmlns:a14="http://schemas.microsoft.com/office/drawing/2010/main" val="0"/>
                        </a:ext>
                      </a:extLst>
                    </a:blip>
                    <a:stretch>
                      <a:fillRect/>
                    </a:stretch>
                  </pic:blipFill>
                  <pic:spPr>
                    <a:xfrm>
                      <a:off x="0" y="0"/>
                      <a:ext cx="8771890" cy="11676827"/>
                    </a:xfrm>
                    <a:prstGeom prst="rect">
                      <a:avLst/>
                    </a:prstGeom>
                  </pic:spPr>
                </pic:pic>
              </a:graphicData>
            </a:graphic>
            <wp14:sizeRelH relativeFrom="margin">
              <wp14:pctWidth>0</wp14:pctWidth>
            </wp14:sizeRelH>
            <wp14:sizeRelV relativeFrom="margin">
              <wp14:pctHeight>0</wp14:pctHeight>
            </wp14:sizeRelV>
          </wp:anchor>
        </w:drawing>
      </w:r>
      <w:r w:rsidR="00742DAD">
        <w:rPr>
          <w:rFonts w:ascii="Segoe Script" w:hAnsi="Segoe Script" w:cs="CG Omega"/>
          <w:b/>
          <w:color w:val="2E74B5" w:themeColor="accent5" w:themeShade="BF"/>
          <w:szCs w:val="28"/>
        </w:rPr>
        <w:t xml:space="preserve">Mit der Pilgernden Gottesmutter Missionare der Hoffnung. </w:t>
      </w:r>
    </w:p>
    <w:p w14:paraId="2877C02D" w14:textId="0572CF0F" w:rsidR="003E2B65" w:rsidRPr="007533FF" w:rsidRDefault="007533FF" w:rsidP="00AE74AC">
      <w:pPr>
        <w:spacing w:after="0" w:line="200" w:lineRule="atLeast"/>
        <w:rPr>
          <w:sz w:val="24"/>
        </w:rPr>
      </w:pPr>
      <w:r>
        <w:rPr>
          <w:noProof/>
        </w:rPr>
        <w:drawing>
          <wp:anchor distT="0" distB="0" distL="114300" distR="114300" simplePos="0" relativeHeight="251693056" behindDoc="1" locked="0" layoutInCell="1" allowOverlap="1" wp14:anchorId="30A40CA0" wp14:editId="516688C3">
            <wp:simplePos x="0" y="0"/>
            <wp:positionH relativeFrom="column">
              <wp:posOffset>4343400</wp:posOffset>
            </wp:positionH>
            <wp:positionV relativeFrom="paragraph">
              <wp:posOffset>2107565</wp:posOffset>
            </wp:positionV>
            <wp:extent cx="1555750" cy="699770"/>
            <wp:effectExtent l="0" t="0" r="6350" b="5080"/>
            <wp:wrapTight wrapText="bothSides">
              <wp:wrapPolygon edited="0">
                <wp:start x="0" y="0"/>
                <wp:lineTo x="0" y="21169"/>
                <wp:lineTo x="21424" y="21169"/>
                <wp:lineTo x="21424"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50914-WA00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55750" cy="6997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1" locked="0" layoutInCell="1" allowOverlap="1" wp14:anchorId="1592CD60" wp14:editId="35EA3403">
            <wp:simplePos x="0" y="0"/>
            <wp:positionH relativeFrom="column">
              <wp:posOffset>36195</wp:posOffset>
            </wp:positionH>
            <wp:positionV relativeFrom="paragraph">
              <wp:posOffset>61595</wp:posOffset>
            </wp:positionV>
            <wp:extent cx="1997075" cy="1174115"/>
            <wp:effectExtent l="0" t="0" r="3175" b="6985"/>
            <wp:wrapTight wrapText="bothSides">
              <wp:wrapPolygon edited="0">
                <wp:start x="0" y="0"/>
                <wp:lineTo x="0" y="21378"/>
                <wp:lineTo x="21428" y="21378"/>
                <wp:lineTo x="21428" y="0"/>
                <wp:lineTo x="0" y="0"/>
              </wp:wrapPolygon>
            </wp:wrapTight>
            <wp:docPr id="21" name="Bild 1" descr="X:\03_Ablage nach Jahren\2025\2025-Website-Berichte\2025-09-aus Brasilien bekommen\Diakon Inhestern - Diözese Hildesheim bei der hl. Me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03_Ablage nach Jahren\2025\2025-Website-Berichte\2025-09-aus Brasilien bekommen\Diakon Inhestern - Diözese Hildesheim bei der hl. Messe.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000"/>
                    <a:stretch/>
                  </pic:blipFill>
                  <pic:spPr bwMode="auto">
                    <a:xfrm>
                      <a:off x="0" y="0"/>
                      <a:ext cx="1997075" cy="1174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5AF3">
        <w:t>„</w:t>
      </w:r>
      <w:r w:rsidR="003E2B65">
        <w:t>Es war in vielen Aspekten eine außergewöhnliche Reise. So weit wegzufliegen auf den südamerikanischen Kontinent, die Sprache nicht zu verstehen und als Delegation die Bewegung und Deutschland zu repräsentieren. Eine gewaltige Herausforderung.</w:t>
      </w:r>
      <w:r w:rsidR="008B0C13">
        <w:t xml:space="preserve"> </w:t>
      </w:r>
      <w:r w:rsidR="003E2B65">
        <w:t>Die Begegnung mit den Menschen aus so vielen Ländern war sehr bewegend. Und auch als ich als Diakon in der von Europa gestalteten Messe am Wort assistieren und das Evangelium verkünden durfte, war ich trotz hoher Sprachbarriere doch komplett aufgenommen in den Kreis der Zelebrierenden. Danach ergaben sich in Sprachenvielfalt viele wunderbare Gespräche.</w:t>
      </w:r>
      <w:r w:rsidR="00DA35E8">
        <w:t xml:space="preserve"> </w:t>
      </w:r>
      <w:r w:rsidR="003E2B65">
        <w:t>Trotz vieler Widrigkeiten war diese Reise der Beginn einer neuen Zeit für mich.</w:t>
      </w:r>
      <w:r>
        <w:t xml:space="preserve"> </w:t>
      </w:r>
      <w:r w:rsidR="003E2B65">
        <w:t>Ich bin so dankbar, dass ich Teil der Delegation sein durfte</w:t>
      </w:r>
      <w:r w:rsidR="00535D0D">
        <w:t>.</w:t>
      </w:r>
      <w:r w:rsidR="00CF5AF3">
        <w:t>“</w:t>
      </w:r>
      <w:r w:rsidR="001F40FE">
        <w:rPr>
          <w:sz w:val="24"/>
        </w:rPr>
        <w:t xml:space="preserve"> </w:t>
      </w:r>
      <w:r w:rsidR="003E2B65" w:rsidRPr="001F40FE">
        <w:rPr>
          <w:i/>
          <w:sz w:val="18"/>
        </w:rPr>
        <w:t>T</w:t>
      </w:r>
      <w:r w:rsidR="001F40FE" w:rsidRPr="001F40FE">
        <w:rPr>
          <w:i/>
          <w:sz w:val="18"/>
        </w:rPr>
        <w:t>horsten Inhestern</w:t>
      </w:r>
      <w:r w:rsidR="001F40FE">
        <w:rPr>
          <w:i/>
          <w:sz w:val="18"/>
        </w:rPr>
        <w:t>, Diözese Hildesheim</w:t>
      </w:r>
      <w:r w:rsidR="003E2B65">
        <w:br/>
      </w:r>
      <w:r w:rsidR="003E2B65" w:rsidRPr="00AE74AC">
        <w:rPr>
          <w:sz w:val="16"/>
        </w:rPr>
        <w:br/>
      </w:r>
      <w:r w:rsidR="00CF5AF3">
        <w:t>„</w:t>
      </w:r>
      <w:r w:rsidR="003E2B65">
        <w:t>Die Atmosphäre beim Jubiläum hat mich umgehauen! So viele Menschen aus der ganzen Welt, die alle für das gleiche Projekt brennen</w:t>
      </w:r>
      <w:r w:rsidR="006C082C">
        <w:t xml:space="preserve"> </w:t>
      </w:r>
      <w:r w:rsidR="003E2B65">
        <w:t>...</w:t>
      </w:r>
      <w:r w:rsidR="006C082C">
        <w:t xml:space="preserve"> </w:t>
      </w:r>
      <w:r w:rsidR="003E2B65">
        <w:t>dadurch war auch gleich eine Verbindung zu spüren, auch wenn es manchmal schwer war</w:t>
      </w:r>
      <w:r w:rsidR="00CA52E9">
        <w:t>,</w:t>
      </w:r>
      <w:r w:rsidR="003E2B65">
        <w:t xml:space="preserve"> sich zu verständigen.</w:t>
      </w:r>
      <w:r w:rsidR="009C5CC6">
        <w:t xml:space="preserve"> </w:t>
      </w:r>
      <w:r w:rsidR="003E2B65">
        <w:t>Mich hat aber vor allem die Offenheit und Herzlichkeit der Brasilianer fasziniert.</w:t>
      </w:r>
      <w:r w:rsidR="00844974">
        <w:t>“</w:t>
      </w:r>
      <w:r w:rsidR="003E2B65">
        <w:t xml:space="preserve">  </w:t>
      </w:r>
      <w:r w:rsidR="00742DAD" w:rsidRPr="00742DAD">
        <w:rPr>
          <w:i/>
          <w:sz w:val="18"/>
        </w:rPr>
        <w:t xml:space="preserve">Christina </w:t>
      </w:r>
      <w:proofErr w:type="spellStart"/>
      <w:r w:rsidR="00742DAD" w:rsidRPr="00742DAD">
        <w:rPr>
          <w:i/>
          <w:sz w:val="18"/>
        </w:rPr>
        <w:t>Inhestern</w:t>
      </w:r>
      <w:proofErr w:type="spellEnd"/>
    </w:p>
    <w:p w14:paraId="097F947C" w14:textId="345C8001" w:rsidR="003E2B65" w:rsidRPr="00535D0D" w:rsidRDefault="003E2B65" w:rsidP="00535D0D">
      <w:pPr>
        <w:spacing w:after="0"/>
        <w:rPr>
          <w:b/>
          <w:sz w:val="16"/>
        </w:rPr>
      </w:pPr>
    </w:p>
    <w:p w14:paraId="24849F3A" w14:textId="7AA9DDBC" w:rsidR="003E2B65" w:rsidRDefault="0017534B" w:rsidP="00516975">
      <w:pPr>
        <w:spacing w:line="240" w:lineRule="atLeast"/>
        <w:ind w:left="703" w:hanging="703"/>
        <w:jc w:val="both"/>
        <w:rPr>
          <w:rFonts w:ascii="Segoe Script" w:hAnsi="Segoe Script" w:cs="CG Omega"/>
          <w:b/>
          <w:color w:val="2E74B5" w:themeColor="accent5" w:themeShade="BF"/>
          <w:szCs w:val="28"/>
        </w:rPr>
      </w:pPr>
      <w:r>
        <w:rPr>
          <w:rFonts w:ascii="Segoe Script" w:hAnsi="Segoe Script" w:cs="CG Omega"/>
          <w:b/>
          <w:color w:val="2E74B5" w:themeColor="accent5" w:themeShade="BF"/>
          <w:szCs w:val="28"/>
        </w:rPr>
        <w:t>Vom Taborheiligtum in Santa Maria zum Urheiligtum in Schönstatt</w:t>
      </w:r>
    </w:p>
    <w:p w14:paraId="3AACA854" w14:textId="03524F93" w:rsidR="008B0C13" w:rsidRPr="005354C6" w:rsidRDefault="0017534B" w:rsidP="005354C6">
      <w:pPr>
        <w:spacing w:after="240" w:line="240" w:lineRule="atLeast"/>
      </w:pPr>
      <w:r w:rsidRPr="00712D13">
        <w:t xml:space="preserve">Am 18. Oktober 2025 sind alle herzlich eingeladen, am Ursprungsort das Jubiläum der Kampagne nachklingen zu lassen. </w:t>
      </w:r>
      <w:r w:rsidR="000174E4">
        <w:t>Im</w:t>
      </w:r>
      <w:r w:rsidR="00712D13">
        <w:t xml:space="preserve"> </w:t>
      </w:r>
      <w:r w:rsidR="000174E4">
        <w:t>„</w:t>
      </w:r>
      <w:r w:rsidR="00712D13">
        <w:t>M</w:t>
      </w:r>
      <w:r w:rsidR="000174E4">
        <w:rPr>
          <w:rFonts w:cstheme="minorHAnsi"/>
        </w:rPr>
        <w:t>ã</w:t>
      </w:r>
      <w:r w:rsidR="00712D13">
        <w:t>e Peregrina</w:t>
      </w:r>
      <w:r w:rsidR="000174E4">
        <w:t>“</w:t>
      </w:r>
      <w:r w:rsidR="00712D13">
        <w:t xml:space="preserve"> – Caf</w:t>
      </w:r>
      <w:r w:rsidR="000174E4">
        <w:t>é</w:t>
      </w:r>
      <w:r w:rsidR="00712D13">
        <w:t xml:space="preserve"> in der Sonnenau</w:t>
      </w:r>
      <w:r w:rsidR="000174E4">
        <w:t xml:space="preserve"> </w:t>
      </w:r>
      <w:r w:rsidR="00712D13">
        <w:t>gibt es authentische Einblicke in die Jubiläumstage</w:t>
      </w:r>
      <w:r w:rsidR="000174E4">
        <w:t>,</w:t>
      </w:r>
      <w:r w:rsidR="003E50E3">
        <w:t xml:space="preserve"> </w:t>
      </w:r>
      <w:r w:rsidR="00712D13">
        <w:t xml:space="preserve">Präsentationen </w:t>
      </w:r>
      <w:r w:rsidR="000174E4">
        <w:t>über die Mission der Pilgernden Gottesmutter in</w:t>
      </w:r>
      <w:r w:rsidR="00712D13">
        <w:t xml:space="preserve"> verschiedenen europäischen Ländern, sowie die Gelegenheit, der neugekrönten Königin zu begegnen</w:t>
      </w:r>
      <w:r w:rsidR="00AE74AC">
        <w:t xml:space="preserve"> und </w:t>
      </w:r>
      <w:r w:rsidR="00712D13">
        <w:t xml:space="preserve">sich von ihr beschenken zu </w:t>
      </w:r>
      <w:r w:rsidR="000174E4">
        <w:t>lassen. In der Liebesbündnisfeier am Urheiligtum bringen wir noch</w:t>
      </w:r>
      <w:r w:rsidR="006B22F9">
        <w:t xml:space="preserve"> </w:t>
      </w:r>
      <w:r w:rsidR="000174E4">
        <w:t>einmal allen Dank aus der internationalen Jubiläumsfeier zur Gottesmutter und lassen uns als Missionare der Hoffnung neu aussenden.</w:t>
      </w:r>
    </w:p>
    <w:p w14:paraId="336BFC7B" w14:textId="449CD685" w:rsidR="008B0C13" w:rsidRPr="00DA35E8" w:rsidRDefault="008B0C13" w:rsidP="005354C6">
      <w:pPr>
        <w:spacing w:after="120"/>
        <w:rPr>
          <w:rFonts w:cstheme="minorHAnsi"/>
          <w:b/>
          <w:color w:val="2E74B5" w:themeColor="accent5" w:themeShade="BF"/>
          <w:sz w:val="24"/>
          <w:szCs w:val="28"/>
        </w:rPr>
      </w:pPr>
      <w:r w:rsidRPr="00DA35E8">
        <w:rPr>
          <w:rFonts w:cstheme="minorHAnsi"/>
          <w:b/>
          <w:color w:val="2E74B5" w:themeColor="accent5" w:themeShade="BF"/>
          <w:sz w:val="24"/>
          <w:szCs w:val="28"/>
        </w:rPr>
        <w:t>Ankündigungen</w:t>
      </w:r>
    </w:p>
    <w:p w14:paraId="30BA9827" w14:textId="6B8DE412" w:rsidR="00AE74AC" w:rsidRPr="00AE74AC" w:rsidRDefault="00AE74AC" w:rsidP="00AE74AC">
      <w:r w:rsidRPr="00AE74AC">
        <w:rPr>
          <w:b/>
        </w:rPr>
        <w:t xml:space="preserve">Auf unserer </w:t>
      </w:r>
      <w:proofErr w:type="spellStart"/>
      <w:r w:rsidRPr="00AE74AC">
        <w:rPr>
          <w:b/>
        </w:rPr>
        <w:t>Hompage</w:t>
      </w:r>
      <w:proofErr w:type="spellEnd"/>
      <w:r w:rsidRPr="00AE74AC">
        <w:rPr>
          <w:b/>
        </w:rPr>
        <w:t xml:space="preserve"> werden demnächst Jubiläumseindrücke von Miriam München</w:t>
      </w:r>
      <w:r>
        <w:t xml:space="preserve"> in Form eines Reisetagebuches veröffentlicht. Bereits jetzt finden Sie hier mehrere Artikel zu den Jubiläumsfeierlichkeiten, die auf schoenstatt.com veröffentlicht wurden.</w:t>
      </w:r>
    </w:p>
    <w:p w14:paraId="50C1D2A6" w14:textId="0221DF94" w:rsidR="008B0C13" w:rsidRPr="008B0C13" w:rsidRDefault="008B0C13" w:rsidP="008B0C13">
      <w:pPr>
        <w:spacing w:line="240" w:lineRule="atLeast"/>
      </w:pPr>
      <w:r w:rsidRPr="008B0C13">
        <w:rPr>
          <w:b/>
        </w:rPr>
        <w:t>Liebesbündnis online-Kurs</w:t>
      </w:r>
      <w:r w:rsidRPr="008B0C13">
        <w:t xml:space="preserve"> für alle, die mehr über das Liebesbündnis mit Maria in Schönstatt erfahren und tiefer aus dem Taufbündnis leben wollen. Er findet an drei Abenden statt: 13. / 21. 27. November, jeweils montags um 19.30 Uhr (ca. 90 Minuten). Nähere Infos erhalten Sie auf unserer Homepage oder im Sekretariat.</w:t>
      </w:r>
    </w:p>
    <w:p w14:paraId="36BB0D96" w14:textId="17C0C996" w:rsidR="008B0C13" w:rsidRDefault="008B0C13" w:rsidP="008B0C13">
      <w:pPr>
        <w:spacing w:line="240" w:lineRule="atLeast"/>
      </w:pPr>
      <w:r w:rsidRPr="008B0C13">
        <w:rPr>
          <w:b/>
        </w:rPr>
        <w:t>Unsere Angebote zur Advents- und Weihnachtszeit</w:t>
      </w:r>
      <w:r w:rsidRPr="008B0C13">
        <w:t xml:space="preserve"> finden Sie ab Mitte Oktober auf unserer Homepage oder in einem eigenen Flyer, den wir Ihnen gern auf Anfrage zusenden.</w:t>
      </w:r>
    </w:p>
    <w:p w14:paraId="1BDAC95F" w14:textId="189A5706" w:rsidR="008B0C13" w:rsidRDefault="008B0C13" w:rsidP="009C5CC6">
      <w:pPr>
        <w:spacing w:line="240" w:lineRule="atLeast"/>
      </w:pPr>
      <w:r w:rsidRPr="008B0C13">
        <w:rPr>
          <w:b/>
        </w:rPr>
        <w:t>In diesem Jahr bitten wir wieder um die Aktualisierung der Teilnehmerliste Ihres Kreises.</w:t>
      </w:r>
      <w:r w:rsidRPr="008B0C13">
        <w:t xml:space="preserve"> Sie erhalten die Rückmeldeliste per Mail bzw. im Brief Ende Oktober. </w:t>
      </w:r>
    </w:p>
    <w:p w14:paraId="2951E652" w14:textId="273278EA" w:rsidR="00AE74AC" w:rsidRPr="00AE74AC" w:rsidRDefault="00AE74AC" w:rsidP="00AE74AC">
      <w:pPr>
        <w:spacing w:after="0" w:line="200" w:lineRule="atLeast"/>
        <w:rPr>
          <w:sz w:val="14"/>
        </w:rPr>
      </w:pPr>
    </w:p>
    <w:p w14:paraId="4FB65B61" w14:textId="77777777" w:rsidR="009F227E" w:rsidRDefault="005354C6" w:rsidP="009F227E">
      <w:pPr>
        <w:spacing w:line="240" w:lineRule="atLeast"/>
        <w:rPr>
          <w:i/>
        </w:rPr>
      </w:pPr>
      <w:r>
        <w:rPr>
          <w:noProof/>
        </w:rPr>
        <w:drawing>
          <wp:anchor distT="0" distB="0" distL="114300" distR="114300" simplePos="0" relativeHeight="251724800" behindDoc="1" locked="0" layoutInCell="1" allowOverlap="1" wp14:anchorId="7AEAC73F" wp14:editId="39598B57">
            <wp:simplePos x="0" y="0"/>
            <wp:positionH relativeFrom="column">
              <wp:posOffset>3194685</wp:posOffset>
            </wp:positionH>
            <wp:positionV relativeFrom="paragraph">
              <wp:posOffset>620395</wp:posOffset>
            </wp:positionV>
            <wp:extent cx="2646000" cy="396000"/>
            <wp:effectExtent l="0" t="0" r="0" b="4445"/>
            <wp:wrapTight wrapText="bothSides">
              <wp:wrapPolygon edited="0">
                <wp:start x="5444" y="0"/>
                <wp:lineTo x="467" y="3120"/>
                <wp:lineTo x="622" y="16642"/>
                <wp:lineTo x="14466" y="20803"/>
                <wp:lineTo x="15088" y="20803"/>
                <wp:lineTo x="15399" y="18722"/>
                <wp:lineTo x="21154" y="12482"/>
                <wp:lineTo x="20687" y="3120"/>
                <wp:lineTo x="6066" y="0"/>
                <wp:lineTo x="5444" y="0"/>
              </wp:wrapPolygon>
            </wp:wrapTight>
            <wp:docPr id="3" name="Bild 17" descr="D:\Dokumente\Projekt Pilgerheiligtum\Projekt 2025\2025-09-Rundbrief Herbst\canv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okumente\Projekt Pilgerheiligtum\Projekt 2025\2025-09-Rundbrief Herbst\canvas.png"/>
                    <pic:cNvPicPr>
                      <a:picLocks noChangeAspect="1" noChangeArrowheads="1"/>
                    </pic:cNvPicPr>
                  </pic:nvPicPr>
                  <pic:blipFill>
                    <a:blip r:embed="rId24" cstate="print">
                      <a:biLevel thresh="50000"/>
                      <a:extLst>
                        <a:ext uri="{28A0092B-C50C-407E-A947-70E740481C1C}">
                          <a14:useLocalDpi xmlns:a14="http://schemas.microsoft.com/office/drawing/2010/main" val="0"/>
                        </a:ext>
                      </a:extLst>
                    </a:blip>
                    <a:srcRect/>
                    <a:stretch>
                      <a:fillRect/>
                    </a:stretch>
                  </pic:blipFill>
                  <pic:spPr bwMode="auto">
                    <a:xfrm>
                      <a:off x="0" y="0"/>
                      <a:ext cx="2646000" cy="39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0C13" w:rsidRPr="007533FF">
        <w:rPr>
          <w:i/>
        </w:rPr>
        <w:t>Von Herzen wünsche ich Ihnen, dass Sie sich von d</w:t>
      </w:r>
      <w:r w:rsidR="00481DA3">
        <w:rPr>
          <w:i/>
        </w:rPr>
        <w:t>iesen</w:t>
      </w:r>
      <w:r w:rsidR="008B0C13" w:rsidRPr="007533FF">
        <w:rPr>
          <w:i/>
        </w:rPr>
        <w:t xml:space="preserve"> kleinen Eindrücken in d</w:t>
      </w:r>
      <w:r w:rsidR="007533FF" w:rsidRPr="007533FF">
        <w:rPr>
          <w:i/>
        </w:rPr>
        <w:t>ie Jubiläumsfeier und</w:t>
      </w:r>
      <w:r w:rsidR="00481DA3">
        <w:rPr>
          <w:i/>
        </w:rPr>
        <w:t xml:space="preserve"> von</w:t>
      </w:r>
      <w:r w:rsidR="007533FF" w:rsidRPr="007533FF">
        <w:rPr>
          <w:i/>
        </w:rPr>
        <w:t xml:space="preserve"> ihre</w:t>
      </w:r>
      <w:r w:rsidR="00325526">
        <w:rPr>
          <w:i/>
        </w:rPr>
        <w:t>n</w:t>
      </w:r>
      <w:r w:rsidR="007533FF" w:rsidRPr="007533FF">
        <w:rPr>
          <w:i/>
        </w:rPr>
        <w:t xml:space="preserve"> persönlichen Erfahrungen mit der Pilgernden Gottesmutter motivieren lassen, wie und mit Jo</w:t>
      </w:r>
      <w:r w:rsidR="007533FF">
        <w:rPr>
          <w:rFonts w:cstheme="minorHAnsi"/>
          <w:i/>
        </w:rPr>
        <w:t>ã</w:t>
      </w:r>
      <w:r w:rsidR="007533FF" w:rsidRPr="007533FF">
        <w:rPr>
          <w:i/>
        </w:rPr>
        <w:t xml:space="preserve">o Pozzobon als Missionare der Hoffnung </w:t>
      </w:r>
      <w:r w:rsidR="00481DA3">
        <w:rPr>
          <w:i/>
        </w:rPr>
        <w:t xml:space="preserve">weiterhin </w:t>
      </w:r>
      <w:r w:rsidR="007533FF" w:rsidRPr="007533FF">
        <w:rPr>
          <w:i/>
        </w:rPr>
        <w:t xml:space="preserve">unterwegs und Licht für viele zu sein. </w:t>
      </w:r>
      <w:r w:rsidR="008B0C13" w:rsidRPr="007533FF">
        <w:rPr>
          <w:i/>
        </w:rPr>
        <w:t>Vom Urheiligtum in Schönstatt aus grüßt Sie</w:t>
      </w:r>
      <w:r w:rsidR="007533FF" w:rsidRPr="007533FF">
        <w:rPr>
          <w:i/>
        </w:rPr>
        <w:t xml:space="preserve"> ganz herzlich </w:t>
      </w:r>
      <w:r w:rsidR="00535D0D">
        <w:rPr>
          <w:i/>
        </w:rPr>
        <w:tab/>
      </w:r>
      <w:r w:rsidR="007533FF">
        <w:rPr>
          <w:i/>
        </w:rPr>
        <w:t>Ihre</w:t>
      </w:r>
    </w:p>
    <w:p w14:paraId="39038816" w14:textId="6498882C" w:rsidR="00F3408E" w:rsidRPr="009F227E" w:rsidRDefault="009F227E" w:rsidP="009F227E">
      <w:pPr>
        <w:spacing w:after="0" w:line="0" w:lineRule="atLeast"/>
        <w:rPr>
          <w:i/>
        </w:rPr>
      </w:pPr>
      <w:bookmarkStart w:id="0" w:name="_GoBack"/>
      <w:r w:rsidRPr="009F227E">
        <w:rPr>
          <w:rFonts w:cstheme="minorHAnsi"/>
          <w:sz w:val="2"/>
          <w:szCs w:val="24"/>
        </w:rPr>
        <w:t>__</w:t>
      </w:r>
      <w:bookmarkEnd w:id="0"/>
      <w:r>
        <w:rPr>
          <w:rFonts w:cstheme="minorHAnsi"/>
          <w:sz w:val="24"/>
          <w:szCs w:val="24"/>
        </w:rPr>
        <w:t>_________________________________________________________________________</w:t>
      </w:r>
    </w:p>
    <w:p w14:paraId="57888C1B" w14:textId="77777777" w:rsidR="00F3408E" w:rsidRPr="00535D0D" w:rsidRDefault="00F3408E" w:rsidP="00F3408E">
      <w:pPr>
        <w:spacing w:after="0" w:line="252" w:lineRule="auto"/>
        <w:rPr>
          <w:rFonts w:cstheme="minorHAnsi"/>
          <w:sz w:val="16"/>
          <w:szCs w:val="20"/>
        </w:rPr>
      </w:pPr>
      <w:r w:rsidRPr="00535D0D">
        <w:rPr>
          <w:rFonts w:cstheme="minorHAnsi"/>
          <w:sz w:val="16"/>
          <w:szCs w:val="20"/>
        </w:rPr>
        <w:t>Projekt Pilgerheiligtum</w:t>
      </w:r>
      <w:r w:rsidRPr="00535D0D">
        <w:rPr>
          <w:rFonts w:cstheme="minorHAnsi"/>
          <w:sz w:val="16"/>
          <w:szCs w:val="20"/>
        </w:rPr>
        <w:tab/>
      </w:r>
      <w:r w:rsidRPr="00535D0D">
        <w:rPr>
          <w:rFonts w:cstheme="minorHAnsi"/>
          <w:sz w:val="16"/>
          <w:szCs w:val="20"/>
        </w:rPr>
        <w:tab/>
      </w:r>
      <w:r w:rsidRPr="00535D0D">
        <w:rPr>
          <w:rFonts w:cstheme="minorHAnsi"/>
          <w:sz w:val="16"/>
          <w:szCs w:val="20"/>
        </w:rPr>
        <w:tab/>
      </w:r>
      <w:r w:rsidRPr="00535D0D">
        <w:rPr>
          <w:rFonts w:cstheme="minorHAnsi"/>
          <w:sz w:val="16"/>
          <w:szCs w:val="20"/>
        </w:rPr>
        <w:tab/>
      </w:r>
      <w:r w:rsidRPr="00535D0D">
        <w:rPr>
          <w:rFonts w:cstheme="minorHAnsi"/>
          <w:sz w:val="16"/>
          <w:szCs w:val="20"/>
        </w:rPr>
        <w:tab/>
      </w:r>
      <w:r w:rsidRPr="00535D0D">
        <w:rPr>
          <w:rFonts w:cstheme="minorHAnsi"/>
          <w:sz w:val="16"/>
          <w:szCs w:val="20"/>
        </w:rPr>
        <w:tab/>
      </w:r>
      <w:r w:rsidRPr="00535D0D">
        <w:rPr>
          <w:rFonts w:cstheme="minorHAnsi"/>
          <w:sz w:val="16"/>
          <w:szCs w:val="20"/>
        </w:rPr>
        <w:tab/>
        <w:t>Bankverbindung:</w:t>
      </w:r>
    </w:p>
    <w:p w14:paraId="2C73D907" w14:textId="15F52CAB" w:rsidR="00F3408E" w:rsidRPr="00535D0D" w:rsidRDefault="00F3408E" w:rsidP="00F3408E">
      <w:pPr>
        <w:spacing w:after="0" w:line="252" w:lineRule="auto"/>
        <w:rPr>
          <w:rFonts w:cstheme="minorHAnsi"/>
          <w:sz w:val="16"/>
          <w:szCs w:val="20"/>
        </w:rPr>
      </w:pPr>
      <w:r w:rsidRPr="00535D0D">
        <w:rPr>
          <w:rFonts w:cstheme="minorHAnsi"/>
          <w:sz w:val="16"/>
          <w:szCs w:val="20"/>
        </w:rPr>
        <w:t>Berg Schönstatt 9, 56179 Vallendar</w:t>
      </w:r>
      <w:r w:rsidRPr="00535D0D">
        <w:rPr>
          <w:rFonts w:cstheme="minorHAnsi"/>
          <w:sz w:val="16"/>
          <w:szCs w:val="20"/>
        </w:rPr>
        <w:tab/>
      </w:r>
      <w:r w:rsidR="00535D0D">
        <w:rPr>
          <w:rFonts w:cstheme="minorHAnsi"/>
          <w:sz w:val="16"/>
          <w:szCs w:val="20"/>
        </w:rPr>
        <w:tab/>
      </w:r>
      <w:hyperlink r:id="rId25" w:history="1">
        <w:r w:rsidR="00535D0D" w:rsidRPr="00DC1A96">
          <w:rPr>
            <w:rStyle w:val="Hyperlink"/>
            <w:rFonts w:cstheme="minorHAnsi"/>
            <w:sz w:val="16"/>
            <w:szCs w:val="20"/>
          </w:rPr>
          <w:t>www.pilgerheiligtum.de</w:t>
        </w:r>
      </w:hyperlink>
      <w:r w:rsidRPr="00535D0D">
        <w:rPr>
          <w:rFonts w:cstheme="minorHAnsi"/>
          <w:sz w:val="16"/>
          <w:szCs w:val="20"/>
        </w:rPr>
        <w:tab/>
      </w:r>
      <w:r w:rsidRPr="00535D0D">
        <w:rPr>
          <w:rFonts w:cstheme="minorHAnsi"/>
          <w:sz w:val="16"/>
          <w:szCs w:val="20"/>
        </w:rPr>
        <w:tab/>
        <w:t>IBAN DE33750903000000060640</w:t>
      </w:r>
    </w:p>
    <w:p w14:paraId="5C0C545B" w14:textId="1FE6E0E2" w:rsidR="00A61378" w:rsidRPr="00535D0D" w:rsidRDefault="00F3408E" w:rsidP="00516975">
      <w:pPr>
        <w:spacing w:after="0" w:line="252" w:lineRule="auto"/>
        <w:rPr>
          <w:color w:val="000000" w:themeColor="text1"/>
          <w:sz w:val="16"/>
          <w:szCs w:val="20"/>
        </w:rPr>
      </w:pPr>
      <w:r w:rsidRPr="00535D0D">
        <w:rPr>
          <w:rFonts w:cstheme="minorHAnsi"/>
          <w:sz w:val="16"/>
          <w:szCs w:val="20"/>
        </w:rPr>
        <w:t>0261/6506-5061 (Mo – Fr, 9-12 Uhr)</w:t>
      </w:r>
      <w:r w:rsidRPr="00535D0D">
        <w:rPr>
          <w:rFonts w:cstheme="minorHAnsi"/>
          <w:sz w:val="16"/>
          <w:szCs w:val="20"/>
        </w:rPr>
        <w:tab/>
      </w:r>
      <w:r w:rsidR="00535D0D">
        <w:rPr>
          <w:rFonts w:cstheme="minorHAnsi"/>
          <w:sz w:val="16"/>
          <w:szCs w:val="20"/>
        </w:rPr>
        <w:tab/>
      </w:r>
      <w:hyperlink r:id="rId26" w:history="1">
        <w:r w:rsidR="00535D0D" w:rsidRPr="00DC1A96">
          <w:rPr>
            <w:rStyle w:val="Hyperlink"/>
            <w:rFonts w:cstheme="minorHAnsi"/>
            <w:sz w:val="16"/>
            <w:szCs w:val="20"/>
          </w:rPr>
          <w:t>info@pilgerheiligtum.de</w:t>
        </w:r>
      </w:hyperlink>
      <w:r w:rsidRPr="00535D0D">
        <w:rPr>
          <w:color w:val="1F4E79" w:themeColor="accent5" w:themeShade="80"/>
          <w:sz w:val="16"/>
          <w:szCs w:val="20"/>
        </w:rPr>
        <w:tab/>
      </w:r>
      <w:r w:rsidRPr="00535D0D">
        <w:rPr>
          <w:color w:val="1F4E79" w:themeColor="accent5" w:themeShade="80"/>
          <w:sz w:val="16"/>
          <w:szCs w:val="20"/>
        </w:rPr>
        <w:tab/>
      </w:r>
      <w:r w:rsidRPr="00535D0D">
        <w:rPr>
          <w:color w:val="000000" w:themeColor="text1"/>
          <w:sz w:val="16"/>
          <w:szCs w:val="20"/>
        </w:rPr>
        <w:t>BIG GENODEF1M05</w:t>
      </w:r>
    </w:p>
    <w:sectPr w:rsidR="00A61378" w:rsidRPr="00535D0D" w:rsidSect="005354C6">
      <w:pgSz w:w="11906" w:h="16838"/>
      <w:pgMar w:top="851" w:right="1247" w:bottom="1134" w:left="124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G Omega">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5A1907"/>
    <w:multiLevelType w:val="hybridMultilevel"/>
    <w:tmpl w:val="885479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0E84A64"/>
    <w:multiLevelType w:val="hybridMultilevel"/>
    <w:tmpl w:val="C95A3C08"/>
    <w:lvl w:ilvl="0" w:tplc="18D4C0AA">
      <w:start w:val="24"/>
      <w:numFmt w:val="bullet"/>
      <w:lvlText w:val=""/>
      <w:lvlJc w:val="left"/>
      <w:pPr>
        <w:ind w:left="2484" w:hanging="360"/>
      </w:pPr>
      <w:rPr>
        <w:rFonts w:ascii="Symbol" w:eastAsiaTheme="minorHAnsi" w:hAnsi="Symbol" w:cstheme="minorHAnsi" w:hint="default"/>
      </w:rPr>
    </w:lvl>
    <w:lvl w:ilvl="1" w:tplc="04070003" w:tentative="1">
      <w:start w:val="1"/>
      <w:numFmt w:val="bullet"/>
      <w:lvlText w:val="o"/>
      <w:lvlJc w:val="left"/>
      <w:pPr>
        <w:ind w:left="3204" w:hanging="360"/>
      </w:pPr>
      <w:rPr>
        <w:rFonts w:ascii="Courier New" w:hAnsi="Courier New" w:cs="Courier New" w:hint="default"/>
      </w:rPr>
    </w:lvl>
    <w:lvl w:ilvl="2" w:tplc="04070005" w:tentative="1">
      <w:start w:val="1"/>
      <w:numFmt w:val="bullet"/>
      <w:lvlText w:val=""/>
      <w:lvlJc w:val="left"/>
      <w:pPr>
        <w:ind w:left="3924" w:hanging="360"/>
      </w:pPr>
      <w:rPr>
        <w:rFonts w:ascii="Wingdings" w:hAnsi="Wingdings" w:hint="default"/>
      </w:rPr>
    </w:lvl>
    <w:lvl w:ilvl="3" w:tplc="04070001" w:tentative="1">
      <w:start w:val="1"/>
      <w:numFmt w:val="bullet"/>
      <w:lvlText w:val=""/>
      <w:lvlJc w:val="left"/>
      <w:pPr>
        <w:ind w:left="4644" w:hanging="360"/>
      </w:pPr>
      <w:rPr>
        <w:rFonts w:ascii="Symbol" w:hAnsi="Symbol" w:hint="default"/>
      </w:rPr>
    </w:lvl>
    <w:lvl w:ilvl="4" w:tplc="04070003" w:tentative="1">
      <w:start w:val="1"/>
      <w:numFmt w:val="bullet"/>
      <w:lvlText w:val="o"/>
      <w:lvlJc w:val="left"/>
      <w:pPr>
        <w:ind w:left="5364" w:hanging="360"/>
      </w:pPr>
      <w:rPr>
        <w:rFonts w:ascii="Courier New" w:hAnsi="Courier New" w:cs="Courier New" w:hint="default"/>
      </w:rPr>
    </w:lvl>
    <w:lvl w:ilvl="5" w:tplc="04070005" w:tentative="1">
      <w:start w:val="1"/>
      <w:numFmt w:val="bullet"/>
      <w:lvlText w:val=""/>
      <w:lvlJc w:val="left"/>
      <w:pPr>
        <w:ind w:left="6084" w:hanging="360"/>
      </w:pPr>
      <w:rPr>
        <w:rFonts w:ascii="Wingdings" w:hAnsi="Wingdings" w:hint="default"/>
      </w:rPr>
    </w:lvl>
    <w:lvl w:ilvl="6" w:tplc="04070001" w:tentative="1">
      <w:start w:val="1"/>
      <w:numFmt w:val="bullet"/>
      <w:lvlText w:val=""/>
      <w:lvlJc w:val="left"/>
      <w:pPr>
        <w:ind w:left="6804" w:hanging="360"/>
      </w:pPr>
      <w:rPr>
        <w:rFonts w:ascii="Symbol" w:hAnsi="Symbol" w:hint="default"/>
      </w:rPr>
    </w:lvl>
    <w:lvl w:ilvl="7" w:tplc="04070003" w:tentative="1">
      <w:start w:val="1"/>
      <w:numFmt w:val="bullet"/>
      <w:lvlText w:val="o"/>
      <w:lvlJc w:val="left"/>
      <w:pPr>
        <w:ind w:left="7524" w:hanging="360"/>
      </w:pPr>
      <w:rPr>
        <w:rFonts w:ascii="Courier New" w:hAnsi="Courier New" w:cs="Courier New" w:hint="default"/>
      </w:rPr>
    </w:lvl>
    <w:lvl w:ilvl="8" w:tplc="04070005" w:tentative="1">
      <w:start w:val="1"/>
      <w:numFmt w:val="bullet"/>
      <w:lvlText w:val=""/>
      <w:lvlJc w:val="left"/>
      <w:pPr>
        <w:ind w:left="8244" w:hanging="360"/>
      </w:pPr>
      <w:rPr>
        <w:rFonts w:ascii="Wingdings" w:hAnsi="Wingdings" w:hint="default"/>
      </w:rPr>
    </w:lvl>
  </w:abstractNum>
  <w:abstractNum w:abstractNumId="2" w15:restartNumberingAfterBreak="0">
    <w:nsid w:val="46A31667"/>
    <w:multiLevelType w:val="hybridMultilevel"/>
    <w:tmpl w:val="6D9C5270"/>
    <w:lvl w:ilvl="0" w:tplc="08FC28CC">
      <w:start w:val="1"/>
      <w:numFmt w:val="bullet"/>
      <w:lvlText w:val=""/>
      <w:lvlJc w:val="left"/>
      <w:pPr>
        <w:ind w:left="786" w:hanging="360"/>
      </w:pPr>
      <w:rPr>
        <w:rFonts w:ascii="Wingdings" w:hAnsi="Wingdings" w:hint="default"/>
        <w:color w:val="0070C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754F3971"/>
    <w:multiLevelType w:val="hybridMultilevel"/>
    <w:tmpl w:val="8884AC54"/>
    <w:lvl w:ilvl="0" w:tplc="73342BBE">
      <w:start w:val="1"/>
      <w:numFmt w:val="decimal"/>
      <w:lvlText w:val="%1."/>
      <w:lvlJc w:val="left"/>
      <w:pPr>
        <w:ind w:left="720" w:hanging="360"/>
      </w:pPr>
      <w:rPr>
        <w:rFonts w:asciiTheme="minorHAnsi" w:eastAsiaTheme="minorHAnsi" w:hAnsiTheme="minorHAnsi" w:cstheme="minorBidi" w:hint="default"/>
        <w:b w:val="0"/>
        <w:i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314C"/>
    <w:rsid w:val="00010158"/>
    <w:rsid w:val="00014D99"/>
    <w:rsid w:val="000174E4"/>
    <w:rsid w:val="00031BD6"/>
    <w:rsid w:val="00042426"/>
    <w:rsid w:val="00047F36"/>
    <w:rsid w:val="0005264F"/>
    <w:rsid w:val="00055AF2"/>
    <w:rsid w:val="0006226D"/>
    <w:rsid w:val="00076590"/>
    <w:rsid w:val="00077394"/>
    <w:rsid w:val="0008438F"/>
    <w:rsid w:val="000A5872"/>
    <w:rsid w:val="000D0F4C"/>
    <w:rsid w:val="000D2BBC"/>
    <w:rsid w:val="000D5E44"/>
    <w:rsid w:val="000D7C2D"/>
    <w:rsid w:val="0010685D"/>
    <w:rsid w:val="001207A9"/>
    <w:rsid w:val="001212B2"/>
    <w:rsid w:val="00155644"/>
    <w:rsid w:val="0015587D"/>
    <w:rsid w:val="0017054E"/>
    <w:rsid w:val="0017534B"/>
    <w:rsid w:val="001779DB"/>
    <w:rsid w:val="001A5DDA"/>
    <w:rsid w:val="001B3C84"/>
    <w:rsid w:val="001C591E"/>
    <w:rsid w:val="001C68F7"/>
    <w:rsid w:val="001E7A3A"/>
    <w:rsid w:val="001F32BC"/>
    <w:rsid w:val="001F40FE"/>
    <w:rsid w:val="00205851"/>
    <w:rsid w:val="00215D3E"/>
    <w:rsid w:val="00233915"/>
    <w:rsid w:val="00236C96"/>
    <w:rsid w:val="0024595C"/>
    <w:rsid w:val="0025648C"/>
    <w:rsid w:val="0028031D"/>
    <w:rsid w:val="00281EC3"/>
    <w:rsid w:val="00292436"/>
    <w:rsid w:val="002941D8"/>
    <w:rsid w:val="00295C20"/>
    <w:rsid w:val="002D5BA6"/>
    <w:rsid w:val="002E04B5"/>
    <w:rsid w:val="002E7F50"/>
    <w:rsid w:val="003021ED"/>
    <w:rsid w:val="003114F0"/>
    <w:rsid w:val="0031235E"/>
    <w:rsid w:val="00321A4B"/>
    <w:rsid w:val="00325526"/>
    <w:rsid w:val="00344BB0"/>
    <w:rsid w:val="0035416B"/>
    <w:rsid w:val="00373473"/>
    <w:rsid w:val="003E0BE4"/>
    <w:rsid w:val="003E2B65"/>
    <w:rsid w:val="003E422F"/>
    <w:rsid w:val="003E50E3"/>
    <w:rsid w:val="00412CD9"/>
    <w:rsid w:val="00413C67"/>
    <w:rsid w:val="00416F05"/>
    <w:rsid w:val="0042131E"/>
    <w:rsid w:val="00427538"/>
    <w:rsid w:val="00432743"/>
    <w:rsid w:val="00442998"/>
    <w:rsid w:val="00446A2B"/>
    <w:rsid w:val="00446E62"/>
    <w:rsid w:val="0045180C"/>
    <w:rsid w:val="00460C5F"/>
    <w:rsid w:val="00464C83"/>
    <w:rsid w:val="00470CF9"/>
    <w:rsid w:val="00481DA3"/>
    <w:rsid w:val="00482279"/>
    <w:rsid w:val="00486D61"/>
    <w:rsid w:val="0049250C"/>
    <w:rsid w:val="004B7488"/>
    <w:rsid w:val="004C0D8D"/>
    <w:rsid w:val="004C26B4"/>
    <w:rsid w:val="004D0D47"/>
    <w:rsid w:val="004D13E5"/>
    <w:rsid w:val="004E04E8"/>
    <w:rsid w:val="00502F3B"/>
    <w:rsid w:val="00511334"/>
    <w:rsid w:val="0051662A"/>
    <w:rsid w:val="00516975"/>
    <w:rsid w:val="00517361"/>
    <w:rsid w:val="005305D1"/>
    <w:rsid w:val="005321C7"/>
    <w:rsid w:val="005354C6"/>
    <w:rsid w:val="00535D0D"/>
    <w:rsid w:val="00540E0C"/>
    <w:rsid w:val="005657FE"/>
    <w:rsid w:val="0056621E"/>
    <w:rsid w:val="00577C07"/>
    <w:rsid w:val="00586D84"/>
    <w:rsid w:val="005940FA"/>
    <w:rsid w:val="00595771"/>
    <w:rsid w:val="005C1D08"/>
    <w:rsid w:val="005E657D"/>
    <w:rsid w:val="005F2D2C"/>
    <w:rsid w:val="005F5F8E"/>
    <w:rsid w:val="00600949"/>
    <w:rsid w:val="00600E01"/>
    <w:rsid w:val="00601119"/>
    <w:rsid w:val="00604196"/>
    <w:rsid w:val="0063250C"/>
    <w:rsid w:val="00635226"/>
    <w:rsid w:val="006516EB"/>
    <w:rsid w:val="006535F0"/>
    <w:rsid w:val="00653642"/>
    <w:rsid w:val="0067418C"/>
    <w:rsid w:val="0067698A"/>
    <w:rsid w:val="0069580E"/>
    <w:rsid w:val="006A12C3"/>
    <w:rsid w:val="006A726A"/>
    <w:rsid w:val="006B22F9"/>
    <w:rsid w:val="006B419E"/>
    <w:rsid w:val="006C082C"/>
    <w:rsid w:val="006C6757"/>
    <w:rsid w:val="006D76E9"/>
    <w:rsid w:val="00712D13"/>
    <w:rsid w:val="007134A3"/>
    <w:rsid w:val="00741A16"/>
    <w:rsid w:val="00742DAD"/>
    <w:rsid w:val="0075059C"/>
    <w:rsid w:val="0075314C"/>
    <w:rsid w:val="007533FF"/>
    <w:rsid w:val="007758B4"/>
    <w:rsid w:val="00776337"/>
    <w:rsid w:val="00784E3C"/>
    <w:rsid w:val="00784ED3"/>
    <w:rsid w:val="007B4959"/>
    <w:rsid w:val="007E6AF9"/>
    <w:rsid w:val="00824577"/>
    <w:rsid w:val="00831DD2"/>
    <w:rsid w:val="0083410A"/>
    <w:rsid w:val="0083535C"/>
    <w:rsid w:val="00844974"/>
    <w:rsid w:val="00856E38"/>
    <w:rsid w:val="008631BE"/>
    <w:rsid w:val="0087390A"/>
    <w:rsid w:val="00883C5F"/>
    <w:rsid w:val="008942A4"/>
    <w:rsid w:val="008A57EB"/>
    <w:rsid w:val="008B0C13"/>
    <w:rsid w:val="008C005B"/>
    <w:rsid w:val="008D5AE8"/>
    <w:rsid w:val="008F5BF5"/>
    <w:rsid w:val="008F7E8D"/>
    <w:rsid w:val="00912C45"/>
    <w:rsid w:val="00915386"/>
    <w:rsid w:val="00915CD8"/>
    <w:rsid w:val="0092561B"/>
    <w:rsid w:val="009367C6"/>
    <w:rsid w:val="00940447"/>
    <w:rsid w:val="00945E13"/>
    <w:rsid w:val="00963970"/>
    <w:rsid w:val="00965838"/>
    <w:rsid w:val="00965A96"/>
    <w:rsid w:val="00980577"/>
    <w:rsid w:val="00981629"/>
    <w:rsid w:val="0098659C"/>
    <w:rsid w:val="00990DD0"/>
    <w:rsid w:val="009A0355"/>
    <w:rsid w:val="009A353E"/>
    <w:rsid w:val="009B3BF3"/>
    <w:rsid w:val="009C5CC6"/>
    <w:rsid w:val="009E72C0"/>
    <w:rsid w:val="009F227E"/>
    <w:rsid w:val="00A15543"/>
    <w:rsid w:val="00A206D9"/>
    <w:rsid w:val="00A21AF0"/>
    <w:rsid w:val="00A2344C"/>
    <w:rsid w:val="00A3726A"/>
    <w:rsid w:val="00A410E4"/>
    <w:rsid w:val="00A41352"/>
    <w:rsid w:val="00A61378"/>
    <w:rsid w:val="00A73375"/>
    <w:rsid w:val="00A825AC"/>
    <w:rsid w:val="00A8798C"/>
    <w:rsid w:val="00A949DD"/>
    <w:rsid w:val="00AA3342"/>
    <w:rsid w:val="00AA7776"/>
    <w:rsid w:val="00AB6EF2"/>
    <w:rsid w:val="00AC06AF"/>
    <w:rsid w:val="00AC0974"/>
    <w:rsid w:val="00AC3C6D"/>
    <w:rsid w:val="00AC45AE"/>
    <w:rsid w:val="00AD25CE"/>
    <w:rsid w:val="00AD51B7"/>
    <w:rsid w:val="00AE0671"/>
    <w:rsid w:val="00AE226E"/>
    <w:rsid w:val="00AE74AC"/>
    <w:rsid w:val="00B03B3F"/>
    <w:rsid w:val="00B2219D"/>
    <w:rsid w:val="00B307A2"/>
    <w:rsid w:val="00B32108"/>
    <w:rsid w:val="00B3211F"/>
    <w:rsid w:val="00B365E4"/>
    <w:rsid w:val="00B46509"/>
    <w:rsid w:val="00B54238"/>
    <w:rsid w:val="00B649A2"/>
    <w:rsid w:val="00B90F80"/>
    <w:rsid w:val="00BA243F"/>
    <w:rsid w:val="00BB3A3F"/>
    <w:rsid w:val="00BE0C18"/>
    <w:rsid w:val="00BE183E"/>
    <w:rsid w:val="00BF4D51"/>
    <w:rsid w:val="00C0232F"/>
    <w:rsid w:val="00C31529"/>
    <w:rsid w:val="00C366F5"/>
    <w:rsid w:val="00C526D1"/>
    <w:rsid w:val="00C55872"/>
    <w:rsid w:val="00C774BB"/>
    <w:rsid w:val="00CA52E9"/>
    <w:rsid w:val="00CB12C4"/>
    <w:rsid w:val="00CC643C"/>
    <w:rsid w:val="00CD1C8B"/>
    <w:rsid w:val="00CE407C"/>
    <w:rsid w:val="00CF5AF3"/>
    <w:rsid w:val="00D30A1A"/>
    <w:rsid w:val="00D34F26"/>
    <w:rsid w:val="00D4594A"/>
    <w:rsid w:val="00D46DCB"/>
    <w:rsid w:val="00D56292"/>
    <w:rsid w:val="00D6164C"/>
    <w:rsid w:val="00D748FD"/>
    <w:rsid w:val="00D85922"/>
    <w:rsid w:val="00D9655F"/>
    <w:rsid w:val="00DA35E8"/>
    <w:rsid w:val="00DC7241"/>
    <w:rsid w:val="00DC7DE4"/>
    <w:rsid w:val="00DD2745"/>
    <w:rsid w:val="00DD7D70"/>
    <w:rsid w:val="00E02FCB"/>
    <w:rsid w:val="00E15400"/>
    <w:rsid w:val="00E21F0B"/>
    <w:rsid w:val="00E2430D"/>
    <w:rsid w:val="00E250C2"/>
    <w:rsid w:val="00E25C9C"/>
    <w:rsid w:val="00E26AD7"/>
    <w:rsid w:val="00E612AE"/>
    <w:rsid w:val="00E64CBD"/>
    <w:rsid w:val="00E738CC"/>
    <w:rsid w:val="00E85231"/>
    <w:rsid w:val="00E90126"/>
    <w:rsid w:val="00E91835"/>
    <w:rsid w:val="00E9363E"/>
    <w:rsid w:val="00E94798"/>
    <w:rsid w:val="00E9581A"/>
    <w:rsid w:val="00EA69E6"/>
    <w:rsid w:val="00EB4B02"/>
    <w:rsid w:val="00ED0713"/>
    <w:rsid w:val="00ED6AC8"/>
    <w:rsid w:val="00EF3E77"/>
    <w:rsid w:val="00EF6B58"/>
    <w:rsid w:val="00F045AE"/>
    <w:rsid w:val="00F07761"/>
    <w:rsid w:val="00F079E5"/>
    <w:rsid w:val="00F1288D"/>
    <w:rsid w:val="00F16D22"/>
    <w:rsid w:val="00F3408E"/>
    <w:rsid w:val="00F477DA"/>
    <w:rsid w:val="00F54735"/>
    <w:rsid w:val="00F6350C"/>
    <w:rsid w:val="00F7732B"/>
    <w:rsid w:val="00F81889"/>
    <w:rsid w:val="00F94A9E"/>
    <w:rsid w:val="00FA41FB"/>
    <w:rsid w:val="00FE0AC7"/>
    <w:rsid w:val="00FE0C6A"/>
    <w:rsid w:val="00FF050C"/>
    <w:rsid w:val="00FF2F4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537DA"/>
  <w15:chartTrackingRefBased/>
  <w15:docId w15:val="{434A87F7-DE71-4470-93C0-537F953A8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E9012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ervorhebung">
    <w:name w:val="Emphasis"/>
    <w:basedOn w:val="Absatz-Standardschriftart"/>
    <w:uiPriority w:val="20"/>
    <w:qFormat/>
    <w:rsid w:val="00E90126"/>
    <w:rPr>
      <w:i/>
      <w:iCs/>
    </w:rPr>
  </w:style>
  <w:style w:type="paragraph" w:styleId="KeinLeerraum">
    <w:name w:val="No Spacing"/>
    <w:basedOn w:val="Standard"/>
    <w:uiPriority w:val="1"/>
    <w:qFormat/>
    <w:rsid w:val="003E422F"/>
    <w:pPr>
      <w:spacing w:after="0" w:line="240" w:lineRule="auto"/>
    </w:pPr>
    <w:rPr>
      <w:rFonts w:ascii="Calibri" w:eastAsia="Times New Roman" w:hAnsi="Calibri" w:cs="Times New Roman"/>
      <w:lang w:val="en-US" w:bidi="en-US"/>
    </w:rPr>
  </w:style>
  <w:style w:type="paragraph" w:styleId="Listenabsatz">
    <w:name w:val="List Paragraph"/>
    <w:basedOn w:val="Standard"/>
    <w:uiPriority w:val="34"/>
    <w:qFormat/>
    <w:rsid w:val="00E26AD7"/>
    <w:pPr>
      <w:ind w:left="720"/>
      <w:contextualSpacing/>
    </w:pPr>
  </w:style>
  <w:style w:type="character" w:customStyle="1" w:styleId="selectable-text1">
    <w:name w:val="selectable-text1"/>
    <w:basedOn w:val="Absatz-Standardschriftart"/>
    <w:rsid w:val="00E26AD7"/>
  </w:style>
  <w:style w:type="character" w:styleId="Hyperlink">
    <w:name w:val="Hyperlink"/>
    <w:basedOn w:val="Absatz-Standardschriftart"/>
    <w:uiPriority w:val="99"/>
    <w:unhideWhenUsed/>
    <w:rsid w:val="00470CF9"/>
    <w:rPr>
      <w:color w:val="0563C1" w:themeColor="hyperlink"/>
      <w:u w:val="single"/>
    </w:rPr>
  </w:style>
  <w:style w:type="paragraph" w:styleId="berarbeitung">
    <w:name w:val="Revision"/>
    <w:hidden/>
    <w:uiPriority w:val="99"/>
    <w:semiHidden/>
    <w:rsid w:val="00BA243F"/>
    <w:pPr>
      <w:spacing w:after="0" w:line="240" w:lineRule="auto"/>
    </w:pPr>
  </w:style>
  <w:style w:type="paragraph" w:styleId="Fuzeile">
    <w:name w:val="footer"/>
    <w:basedOn w:val="Standard"/>
    <w:link w:val="FuzeileZchn"/>
    <w:uiPriority w:val="99"/>
    <w:rsid w:val="00A61378"/>
    <w:pPr>
      <w:suppressAutoHyphens/>
      <w:overflowPunct w:val="0"/>
      <w:autoSpaceDE w:val="0"/>
      <w:spacing w:after="0" w:line="240" w:lineRule="auto"/>
      <w:textAlignment w:val="baseline"/>
    </w:pPr>
    <w:rPr>
      <w:rFonts w:ascii="Arial" w:eastAsia="Times New Roman" w:hAnsi="Arial" w:cs="Arial"/>
      <w:szCs w:val="20"/>
      <w:lang w:eastAsia="ar-SA"/>
    </w:rPr>
  </w:style>
  <w:style w:type="character" w:customStyle="1" w:styleId="FuzeileZchn">
    <w:name w:val="Fußzeile Zchn"/>
    <w:basedOn w:val="Absatz-Standardschriftart"/>
    <w:link w:val="Fuzeile"/>
    <w:uiPriority w:val="99"/>
    <w:rsid w:val="00A61378"/>
    <w:rPr>
      <w:rFonts w:ascii="Arial" w:eastAsia="Times New Roman" w:hAnsi="Arial" w:cs="Arial"/>
      <w:szCs w:val="20"/>
      <w:lang w:eastAsia="ar-SA"/>
    </w:rPr>
  </w:style>
  <w:style w:type="character" w:styleId="Fett">
    <w:name w:val="Strong"/>
    <w:basedOn w:val="Absatz-Standardschriftart"/>
    <w:uiPriority w:val="22"/>
    <w:qFormat/>
    <w:rsid w:val="005305D1"/>
    <w:rPr>
      <w:b/>
      <w:bCs/>
    </w:rPr>
  </w:style>
  <w:style w:type="paragraph" w:customStyle="1" w:styleId="Default">
    <w:name w:val="Default"/>
    <w:rsid w:val="00741A16"/>
    <w:pPr>
      <w:autoSpaceDE w:val="0"/>
      <w:autoSpaceDN w:val="0"/>
      <w:adjustRightInd w:val="0"/>
      <w:spacing w:after="0" w:line="240" w:lineRule="auto"/>
    </w:pPr>
    <w:rPr>
      <w:rFonts w:ascii="Aptos" w:hAnsi="Aptos" w:cs="Aptos"/>
      <w:color w:val="000000"/>
      <w:sz w:val="24"/>
      <w:szCs w:val="24"/>
    </w:rPr>
  </w:style>
  <w:style w:type="character" w:customStyle="1" w:styleId="markedcontent">
    <w:name w:val="markedcontent"/>
    <w:basedOn w:val="Absatz-Standardschriftart"/>
    <w:rsid w:val="00F7732B"/>
  </w:style>
  <w:style w:type="character" w:styleId="NichtaufgelsteErwhnung">
    <w:name w:val="Unresolved Mention"/>
    <w:basedOn w:val="Absatz-Standardschriftart"/>
    <w:uiPriority w:val="99"/>
    <w:semiHidden/>
    <w:unhideWhenUsed/>
    <w:rsid w:val="001F32BC"/>
    <w:rPr>
      <w:color w:val="605E5C"/>
      <w:shd w:val="clear" w:color="auto" w:fill="E1DFDD"/>
    </w:rPr>
  </w:style>
  <w:style w:type="paragraph" w:customStyle="1" w:styleId="selectable-text">
    <w:name w:val="selectable-text"/>
    <w:basedOn w:val="Standard"/>
    <w:rsid w:val="00B90F8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481DA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81DA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007321">
      <w:bodyDiv w:val="1"/>
      <w:marLeft w:val="0"/>
      <w:marRight w:val="0"/>
      <w:marTop w:val="0"/>
      <w:marBottom w:val="0"/>
      <w:divBdr>
        <w:top w:val="none" w:sz="0" w:space="0" w:color="auto"/>
        <w:left w:val="none" w:sz="0" w:space="0" w:color="auto"/>
        <w:bottom w:val="none" w:sz="0" w:space="0" w:color="auto"/>
        <w:right w:val="none" w:sz="0" w:space="0" w:color="auto"/>
      </w:divBdr>
    </w:div>
    <w:div w:id="857237699">
      <w:bodyDiv w:val="1"/>
      <w:marLeft w:val="0"/>
      <w:marRight w:val="0"/>
      <w:marTop w:val="0"/>
      <w:marBottom w:val="0"/>
      <w:divBdr>
        <w:top w:val="none" w:sz="0" w:space="0" w:color="auto"/>
        <w:left w:val="none" w:sz="0" w:space="0" w:color="auto"/>
        <w:bottom w:val="none" w:sz="0" w:space="0" w:color="auto"/>
        <w:right w:val="none" w:sz="0" w:space="0" w:color="auto"/>
      </w:divBdr>
    </w:div>
    <w:div w:id="982152200">
      <w:bodyDiv w:val="1"/>
      <w:marLeft w:val="0"/>
      <w:marRight w:val="0"/>
      <w:marTop w:val="0"/>
      <w:marBottom w:val="0"/>
      <w:divBdr>
        <w:top w:val="none" w:sz="0" w:space="0" w:color="auto"/>
        <w:left w:val="none" w:sz="0" w:space="0" w:color="auto"/>
        <w:bottom w:val="none" w:sz="0" w:space="0" w:color="auto"/>
        <w:right w:val="none" w:sz="0" w:space="0" w:color="auto"/>
      </w:divBdr>
    </w:div>
    <w:div w:id="1085228346">
      <w:bodyDiv w:val="1"/>
      <w:marLeft w:val="0"/>
      <w:marRight w:val="0"/>
      <w:marTop w:val="0"/>
      <w:marBottom w:val="0"/>
      <w:divBdr>
        <w:top w:val="none" w:sz="0" w:space="0" w:color="auto"/>
        <w:left w:val="none" w:sz="0" w:space="0" w:color="auto"/>
        <w:bottom w:val="none" w:sz="0" w:space="0" w:color="auto"/>
        <w:right w:val="none" w:sz="0" w:space="0" w:color="auto"/>
      </w:divBdr>
    </w:div>
    <w:div w:id="1279531298">
      <w:bodyDiv w:val="1"/>
      <w:marLeft w:val="0"/>
      <w:marRight w:val="0"/>
      <w:marTop w:val="0"/>
      <w:marBottom w:val="0"/>
      <w:divBdr>
        <w:top w:val="none" w:sz="0" w:space="0" w:color="auto"/>
        <w:left w:val="none" w:sz="0" w:space="0" w:color="auto"/>
        <w:bottom w:val="none" w:sz="0" w:space="0" w:color="auto"/>
        <w:right w:val="none" w:sz="0" w:space="0" w:color="auto"/>
      </w:divBdr>
      <w:divsChild>
        <w:div w:id="592052758">
          <w:marLeft w:val="0"/>
          <w:marRight w:val="0"/>
          <w:marTop w:val="0"/>
          <w:marBottom w:val="0"/>
          <w:divBdr>
            <w:top w:val="none" w:sz="0" w:space="0" w:color="auto"/>
            <w:left w:val="none" w:sz="0" w:space="0" w:color="auto"/>
            <w:bottom w:val="none" w:sz="0" w:space="0" w:color="auto"/>
            <w:right w:val="none" w:sz="0" w:space="0" w:color="auto"/>
          </w:divBdr>
        </w:div>
        <w:div w:id="2109084366">
          <w:marLeft w:val="0"/>
          <w:marRight w:val="0"/>
          <w:marTop w:val="0"/>
          <w:marBottom w:val="0"/>
          <w:divBdr>
            <w:top w:val="none" w:sz="0" w:space="0" w:color="auto"/>
            <w:left w:val="none" w:sz="0" w:space="0" w:color="auto"/>
            <w:bottom w:val="none" w:sz="0" w:space="0" w:color="auto"/>
            <w:right w:val="none" w:sz="0" w:space="0" w:color="auto"/>
          </w:divBdr>
        </w:div>
        <w:div w:id="1873155465">
          <w:marLeft w:val="0"/>
          <w:marRight w:val="0"/>
          <w:marTop w:val="0"/>
          <w:marBottom w:val="0"/>
          <w:divBdr>
            <w:top w:val="none" w:sz="0" w:space="0" w:color="auto"/>
            <w:left w:val="none" w:sz="0" w:space="0" w:color="auto"/>
            <w:bottom w:val="none" w:sz="0" w:space="0" w:color="auto"/>
            <w:right w:val="none" w:sz="0" w:space="0" w:color="auto"/>
          </w:divBdr>
        </w:div>
        <w:div w:id="843203468">
          <w:marLeft w:val="0"/>
          <w:marRight w:val="0"/>
          <w:marTop w:val="0"/>
          <w:marBottom w:val="0"/>
          <w:divBdr>
            <w:top w:val="none" w:sz="0" w:space="0" w:color="auto"/>
            <w:left w:val="none" w:sz="0" w:space="0" w:color="auto"/>
            <w:bottom w:val="none" w:sz="0" w:space="0" w:color="auto"/>
            <w:right w:val="none" w:sz="0" w:space="0" w:color="auto"/>
          </w:divBdr>
        </w:div>
        <w:div w:id="1823765876">
          <w:marLeft w:val="0"/>
          <w:marRight w:val="0"/>
          <w:marTop w:val="0"/>
          <w:marBottom w:val="0"/>
          <w:divBdr>
            <w:top w:val="none" w:sz="0" w:space="0" w:color="auto"/>
            <w:left w:val="none" w:sz="0" w:space="0" w:color="auto"/>
            <w:bottom w:val="none" w:sz="0" w:space="0" w:color="auto"/>
            <w:right w:val="none" w:sz="0" w:space="0" w:color="auto"/>
          </w:divBdr>
        </w:div>
        <w:div w:id="404301300">
          <w:marLeft w:val="0"/>
          <w:marRight w:val="0"/>
          <w:marTop w:val="0"/>
          <w:marBottom w:val="0"/>
          <w:divBdr>
            <w:top w:val="none" w:sz="0" w:space="0" w:color="auto"/>
            <w:left w:val="none" w:sz="0" w:space="0" w:color="auto"/>
            <w:bottom w:val="none" w:sz="0" w:space="0" w:color="auto"/>
            <w:right w:val="none" w:sz="0" w:space="0" w:color="auto"/>
          </w:divBdr>
        </w:div>
        <w:div w:id="430201017">
          <w:marLeft w:val="0"/>
          <w:marRight w:val="0"/>
          <w:marTop w:val="0"/>
          <w:marBottom w:val="0"/>
          <w:divBdr>
            <w:top w:val="none" w:sz="0" w:space="0" w:color="auto"/>
            <w:left w:val="none" w:sz="0" w:space="0" w:color="auto"/>
            <w:bottom w:val="none" w:sz="0" w:space="0" w:color="auto"/>
            <w:right w:val="none" w:sz="0" w:space="0" w:color="auto"/>
          </w:divBdr>
        </w:div>
        <w:div w:id="1145004157">
          <w:marLeft w:val="0"/>
          <w:marRight w:val="0"/>
          <w:marTop w:val="0"/>
          <w:marBottom w:val="0"/>
          <w:divBdr>
            <w:top w:val="none" w:sz="0" w:space="0" w:color="auto"/>
            <w:left w:val="none" w:sz="0" w:space="0" w:color="auto"/>
            <w:bottom w:val="none" w:sz="0" w:space="0" w:color="auto"/>
            <w:right w:val="none" w:sz="0" w:space="0" w:color="auto"/>
          </w:divBdr>
        </w:div>
        <w:div w:id="939292993">
          <w:marLeft w:val="0"/>
          <w:marRight w:val="0"/>
          <w:marTop w:val="0"/>
          <w:marBottom w:val="0"/>
          <w:divBdr>
            <w:top w:val="none" w:sz="0" w:space="0" w:color="auto"/>
            <w:left w:val="none" w:sz="0" w:space="0" w:color="auto"/>
            <w:bottom w:val="none" w:sz="0" w:space="0" w:color="auto"/>
            <w:right w:val="none" w:sz="0" w:space="0" w:color="auto"/>
          </w:divBdr>
        </w:div>
        <w:div w:id="1737556772">
          <w:marLeft w:val="0"/>
          <w:marRight w:val="0"/>
          <w:marTop w:val="0"/>
          <w:marBottom w:val="0"/>
          <w:divBdr>
            <w:top w:val="none" w:sz="0" w:space="0" w:color="auto"/>
            <w:left w:val="none" w:sz="0" w:space="0" w:color="auto"/>
            <w:bottom w:val="none" w:sz="0" w:space="0" w:color="auto"/>
            <w:right w:val="none" w:sz="0" w:space="0" w:color="auto"/>
          </w:divBdr>
        </w:div>
        <w:div w:id="339702097">
          <w:marLeft w:val="0"/>
          <w:marRight w:val="0"/>
          <w:marTop w:val="0"/>
          <w:marBottom w:val="0"/>
          <w:divBdr>
            <w:top w:val="none" w:sz="0" w:space="0" w:color="auto"/>
            <w:left w:val="none" w:sz="0" w:space="0" w:color="auto"/>
            <w:bottom w:val="none" w:sz="0" w:space="0" w:color="auto"/>
            <w:right w:val="none" w:sz="0" w:space="0" w:color="auto"/>
          </w:divBdr>
        </w:div>
      </w:divsChild>
    </w:div>
    <w:div w:id="1548100494">
      <w:bodyDiv w:val="1"/>
      <w:marLeft w:val="0"/>
      <w:marRight w:val="0"/>
      <w:marTop w:val="0"/>
      <w:marBottom w:val="0"/>
      <w:divBdr>
        <w:top w:val="none" w:sz="0" w:space="0" w:color="auto"/>
        <w:left w:val="none" w:sz="0" w:space="0" w:color="auto"/>
        <w:bottom w:val="none" w:sz="0" w:space="0" w:color="auto"/>
        <w:right w:val="none" w:sz="0" w:space="0" w:color="auto"/>
      </w:divBdr>
    </w:div>
    <w:div w:id="1737506004">
      <w:bodyDiv w:val="1"/>
      <w:marLeft w:val="0"/>
      <w:marRight w:val="0"/>
      <w:marTop w:val="0"/>
      <w:marBottom w:val="0"/>
      <w:divBdr>
        <w:top w:val="none" w:sz="0" w:space="0" w:color="auto"/>
        <w:left w:val="none" w:sz="0" w:space="0" w:color="auto"/>
        <w:bottom w:val="none" w:sz="0" w:space="0" w:color="auto"/>
        <w:right w:val="none" w:sz="0" w:space="0" w:color="auto"/>
      </w:divBdr>
    </w:div>
    <w:div w:id="1785036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mailto:info@pilgerheiligtum.de" TargetMode="Externa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www.pilgerheiligtum.de"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94944D-09AF-4FE2-ABF1-EBD8036A4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1519</Words>
  <Characters>9570</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 M. Alena</dc:creator>
  <cp:keywords/>
  <dc:description/>
  <cp:lastModifiedBy>Sr. M. Alena</cp:lastModifiedBy>
  <cp:revision>6</cp:revision>
  <cp:lastPrinted>2025-09-23T09:17:00Z</cp:lastPrinted>
  <dcterms:created xsi:type="dcterms:W3CDTF">2025-09-22T18:23:00Z</dcterms:created>
  <dcterms:modified xsi:type="dcterms:W3CDTF">2025-09-23T09:17:00Z</dcterms:modified>
</cp:coreProperties>
</file>